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C7BC" w14:textId="77777777" w:rsidR="00F91266" w:rsidRPr="00E62A92" w:rsidRDefault="0095536E" w:rsidP="007D65AB">
      <w:pPr>
        <w:pStyle w:val="NoSpacing"/>
        <w:spacing w:beforeLines="40" w:before="96" w:afterLines="40" w:after="96" w:line="276" w:lineRule="auto"/>
        <w:jc w:val="center"/>
        <w:rPr>
          <w:rFonts w:asciiTheme="minorHAnsi" w:hAnsiTheme="minorHAnsi" w:cstheme="minorHAnsi"/>
          <w:b/>
          <w:bCs/>
          <w:sz w:val="28"/>
          <w:szCs w:val="28"/>
          <w:lang w:val="fr-FR"/>
        </w:rPr>
      </w:pPr>
      <w:r w:rsidRPr="00E62A92">
        <w:rPr>
          <w:rFonts w:asciiTheme="minorHAnsi" w:hAnsiTheme="minorHAnsi" w:cstheme="minorHAnsi"/>
          <w:b/>
          <w:sz w:val="28"/>
          <w:szCs w:val="28"/>
        </w:rPr>
        <w:t>Grove Medical Practice</w:t>
      </w:r>
      <w:r w:rsidR="001F48AF" w:rsidRPr="00E62A92">
        <w:rPr>
          <w:rFonts w:asciiTheme="minorHAnsi" w:hAnsiTheme="minorHAnsi" w:cstheme="minorHAnsi"/>
          <w:b/>
          <w:sz w:val="28"/>
          <w:szCs w:val="28"/>
        </w:rPr>
        <w:t xml:space="preserve"> </w:t>
      </w:r>
      <w:r w:rsidRPr="00E62A92">
        <w:rPr>
          <w:rFonts w:asciiTheme="minorHAnsi" w:hAnsiTheme="minorHAnsi" w:cstheme="minorHAnsi"/>
          <w:b/>
          <w:bCs/>
          <w:sz w:val="28"/>
          <w:szCs w:val="28"/>
          <w:lang w:val="fr-FR"/>
        </w:rPr>
        <w:t>Patient Participation Group</w:t>
      </w:r>
      <w:r w:rsidR="00BC4CCC" w:rsidRPr="00E62A92">
        <w:rPr>
          <w:rFonts w:asciiTheme="minorHAnsi" w:hAnsiTheme="minorHAnsi" w:cstheme="minorHAnsi"/>
          <w:b/>
          <w:bCs/>
          <w:sz w:val="28"/>
          <w:szCs w:val="28"/>
          <w:lang w:val="fr-FR"/>
        </w:rPr>
        <w:t xml:space="preserve"> Meeting</w:t>
      </w:r>
      <w:r w:rsidR="00317726" w:rsidRPr="00E62A92">
        <w:rPr>
          <w:rFonts w:asciiTheme="minorHAnsi" w:hAnsiTheme="minorHAnsi" w:cstheme="minorHAnsi"/>
          <w:b/>
          <w:bCs/>
          <w:sz w:val="28"/>
          <w:szCs w:val="28"/>
          <w:lang w:val="fr-FR"/>
        </w:rPr>
        <w:t xml:space="preserve"> </w:t>
      </w:r>
    </w:p>
    <w:p w14:paraId="75784B5B" w14:textId="6736122F" w:rsidR="00E62A92" w:rsidRPr="00E62A92" w:rsidRDefault="005421B6" w:rsidP="007D65AB">
      <w:pPr>
        <w:pStyle w:val="NoSpacing"/>
        <w:spacing w:beforeLines="40" w:before="96" w:afterLines="40" w:after="96" w:line="276" w:lineRule="auto"/>
        <w:jc w:val="center"/>
        <w:rPr>
          <w:rFonts w:asciiTheme="minorHAnsi" w:hAnsiTheme="minorHAnsi" w:cstheme="minorHAnsi"/>
          <w:b/>
          <w:bCs/>
          <w:lang w:val="fr-FR"/>
        </w:rPr>
      </w:pPr>
      <w:proofErr w:type="spellStart"/>
      <w:r>
        <w:rPr>
          <w:rFonts w:asciiTheme="minorHAnsi" w:hAnsiTheme="minorHAnsi" w:cstheme="minorHAnsi"/>
          <w:b/>
          <w:bCs/>
          <w:lang w:val="fr-FR"/>
        </w:rPr>
        <w:t>Wednesday</w:t>
      </w:r>
      <w:proofErr w:type="spellEnd"/>
      <w:r>
        <w:rPr>
          <w:rFonts w:asciiTheme="minorHAnsi" w:hAnsiTheme="minorHAnsi" w:cstheme="minorHAnsi"/>
          <w:b/>
          <w:bCs/>
          <w:lang w:val="fr-FR"/>
        </w:rPr>
        <w:t xml:space="preserve"> </w:t>
      </w:r>
      <w:r w:rsidR="00B36C21">
        <w:rPr>
          <w:rFonts w:asciiTheme="minorHAnsi" w:hAnsiTheme="minorHAnsi" w:cstheme="minorHAnsi"/>
          <w:b/>
          <w:bCs/>
          <w:lang w:val="fr-FR"/>
        </w:rPr>
        <w:t>16th April</w:t>
      </w:r>
      <w:r w:rsidR="004C06E5">
        <w:rPr>
          <w:rFonts w:asciiTheme="minorHAnsi" w:hAnsiTheme="minorHAnsi" w:cstheme="minorHAnsi"/>
          <w:b/>
          <w:bCs/>
          <w:lang w:val="fr-FR"/>
        </w:rPr>
        <w:t xml:space="preserve"> 2025</w:t>
      </w:r>
      <w:r w:rsidR="00F72856" w:rsidRPr="00E62A92">
        <w:rPr>
          <w:rFonts w:asciiTheme="minorHAnsi" w:hAnsiTheme="minorHAnsi" w:cstheme="minorHAnsi"/>
          <w:b/>
          <w:bCs/>
          <w:lang w:val="fr-FR"/>
        </w:rPr>
        <w:t xml:space="preserve"> </w:t>
      </w:r>
      <w:r w:rsidR="001F48AF" w:rsidRPr="00E62A92">
        <w:rPr>
          <w:rFonts w:asciiTheme="minorHAnsi" w:hAnsiTheme="minorHAnsi" w:cstheme="minorHAnsi"/>
          <w:b/>
          <w:bCs/>
          <w:lang w:val="fr-FR"/>
        </w:rPr>
        <w:t xml:space="preserve">at 19.00 </w:t>
      </w:r>
    </w:p>
    <w:p w14:paraId="0C862708" w14:textId="1C48F5F6" w:rsidR="00ED61A7" w:rsidRPr="0011014A" w:rsidRDefault="00F72856" w:rsidP="007D65AB">
      <w:pPr>
        <w:pStyle w:val="Default"/>
        <w:spacing w:beforeLines="40" w:before="96" w:afterLines="40" w:after="96" w:line="276" w:lineRule="auto"/>
        <w:jc w:val="center"/>
        <w:rPr>
          <w:rFonts w:asciiTheme="minorHAnsi" w:eastAsia="Arial" w:hAnsiTheme="minorHAnsi" w:cstheme="minorHAnsi"/>
          <w:sz w:val="22"/>
          <w:szCs w:val="22"/>
        </w:rPr>
      </w:pPr>
      <w:r w:rsidRPr="00E265B3">
        <w:rPr>
          <w:rFonts w:asciiTheme="minorHAnsi" w:hAnsiTheme="minorHAnsi" w:cstheme="minorHAnsi"/>
          <w:b/>
          <w:bCs/>
          <w:sz w:val="22"/>
          <w:szCs w:val="22"/>
          <w:lang w:val="fr-FR"/>
        </w:rPr>
        <w:t>Community Room</w:t>
      </w:r>
      <w:r w:rsidR="00E62A92">
        <w:rPr>
          <w:rFonts w:asciiTheme="minorHAnsi" w:hAnsiTheme="minorHAnsi" w:cstheme="minorHAnsi"/>
          <w:b/>
          <w:bCs/>
          <w:sz w:val="22"/>
          <w:szCs w:val="22"/>
          <w:lang w:val="fr-FR"/>
        </w:rPr>
        <w:t xml:space="preserve">, </w:t>
      </w:r>
      <w:r w:rsidRPr="00E265B3">
        <w:rPr>
          <w:rFonts w:asciiTheme="minorHAnsi" w:hAnsiTheme="minorHAnsi" w:cstheme="minorHAnsi"/>
          <w:b/>
          <w:bCs/>
          <w:sz w:val="22"/>
          <w:szCs w:val="22"/>
          <w:lang w:val="fr-FR"/>
        </w:rPr>
        <w:t>Morrison’s Supermarket</w:t>
      </w:r>
      <w:r w:rsidR="0011014A">
        <w:rPr>
          <w:rFonts w:asciiTheme="minorHAnsi" w:hAnsiTheme="minorHAnsi" w:cstheme="minorHAnsi"/>
          <w:b/>
          <w:bCs/>
          <w:sz w:val="22"/>
          <w:szCs w:val="22"/>
          <w:lang w:val="fr-FR"/>
        </w:rPr>
        <w:br/>
      </w:r>
    </w:p>
    <w:tbl>
      <w:tblPr>
        <w:tblStyle w:val="TableGrid"/>
        <w:tblW w:w="10064" w:type="dxa"/>
        <w:tblInd w:w="279" w:type="dxa"/>
        <w:tblLook w:val="04A0" w:firstRow="1" w:lastRow="0" w:firstColumn="1" w:lastColumn="0" w:noHBand="0" w:noVBand="1"/>
      </w:tblPr>
      <w:tblGrid>
        <w:gridCol w:w="10064"/>
      </w:tblGrid>
      <w:tr w:rsidR="0095536E" w:rsidRPr="00E265B3" w14:paraId="72F166F1" w14:textId="77777777" w:rsidTr="00C03B1E">
        <w:tc>
          <w:tcPr>
            <w:tcW w:w="10064" w:type="dxa"/>
          </w:tcPr>
          <w:p w14:paraId="2FEB5A3B" w14:textId="27DEE7D3" w:rsidR="00834BF9" w:rsidRPr="00E265B3" w:rsidRDefault="001F48AF" w:rsidP="009940A2">
            <w:pPr>
              <w:spacing w:before="40" w:afterLines="40" w:after="96" w:line="276" w:lineRule="auto"/>
              <w:rPr>
                <w:rFonts w:cstheme="minorHAnsi"/>
              </w:rPr>
            </w:pPr>
            <w:r w:rsidRPr="00E265B3">
              <w:rPr>
                <w:rFonts w:cstheme="minorHAnsi"/>
                <w:b/>
              </w:rPr>
              <w:t>Attendees</w:t>
            </w:r>
            <w:r w:rsidR="0095536E" w:rsidRPr="00E265B3">
              <w:rPr>
                <w:rFonts w:cstheme="minorHAnsi"/>
              </w:rPr>
              <w:t xml:space="preserve">: </w:t>
            </w:r>
            <w:r w:rsidR="002C7618" w:rsidRPr="00E265B3">
              <w:rPr>
                <w:rFonts w:cstheme="minorHAnsi"/>
              </w:rPr>
              <w:t xml:space="preserve">Chair - </w:t>
            </w:r>
            <w:r w:rsidR="00120905" w:rsidRPr="00E265B3">
              <w:rPr>
                <w:rFonts w:cstheme="minorHAnsi"/>
              </w:rPr>
              <w:t xml:space="preserve">Maggie Nicol (MN), </w:t>
            </w:r>
            <w:r w:rsidR="004930B5" w:rsidRPr="00AC640B">
              <w:rPr>
                <w:rFonts w:cstheme="minorHAnsi"/>
                <w:sz w:val="21"/>
                <w:szCs w:val="21"/>
              </w:rPr>
              <w:t>Peter Brewer</w:t>
            </w:r>
            <w:r w:rsidR="004930B5">
              <w:rPr>
                <w:rFonts w:cstheme="minorHAnsi"/>
                <w:sz w:val="21"/>
                <w:szCs w:val="21"/>
              </w:rPr>
              <w:t xml:space="preserve"> (PB)</w:t>
            </w:r>
            <w:r w:rsidR="004930B5" w:rsidRPr="00AC640B">
              <w:rPr>
                <w:rFonts w:cstheme="minorHAnsi"/>
                <w:sz w:val="21"/>
                <w:szCs w:val="21"/>
              </w:rPr>
              <w:t>, Paul Calvert</w:t>
            </w:r>
            <w:r w:rsidR="004930B5">
              <w:rPr>
                <w:rFonts w:cstheme="minorHAnsi"/>
                <w:sz w:val="21"/>
                <w:szCs w:val="21"/>
              </w:rPr>
              <w:t xml:space="preserve"> (PC)</w:t>
            </w:r>
            <w:r w:rsidR="004930B5" w:rsidRPr="00AC640B">
              <w:rPr>
                <w:rFonts w:cstheme="minorHAnsi"/>
                <w:sz w:val="21"/>
                <w:szCs w:val="21"/>
              </w:rPr>
              <w:t xml:space="preserve">, Lesley </w:t>
            </w:r>
            <w:proofErr w:type="spellStart"/>
            <w:r w:rsidR="004930B5" w:rsidRPr="00AC640B">
              <w:rPr>
                <w:rFonts w:cstheme="minorHAnsi"/>
                <w:sz w:val="21"/>
                <w:szCs w:val="21"/>
              </w:rPr>
              <w:t>Caddoo</w:t>
            </w:r>
            <w:proofErr w:type="spellEnd"/>
            <w:r w:rsidR="004930B5">
              <w:rPr>
                <w:rFonts w:cstheme="minorHAnsi"/>
                <w:sz w:val="21"/>
                <w:szCs w:val="21"/>
              </w:rPr>
              <w:t xml:space="preserve"> (LC)</w:t>
            </w:r>
            <w:r w:rsidR="004930B5" w:rsidRPr="00AC640B">
              <w:rPr>
                <w:rFonts w:cstheme="minorHAnsi"/>
                <w:sz w:val="21"/>
                <w:szCs w:val="21"/>
              </w:rPr>
              <w:t>, Karen Clapp</w:t>
            </w:r>
            <w:r w:rsidR="004930B5">
              <w:rPr>
                <w:rFonts w:cstheme="minorHAnsi"/>
                <w:sz w:val="21"/>
                <w:szCs w:val="21"/>
              </w:rPr>
              <w:t xml:space="preserve"> (KC)</w:t>
            </w:r>
            <w:r w:rsidR="004930B5" w:rsidRPr="00AC640B">
              <w:rPr>
                <w:rFonts w:cstheme="minorHAnsi"/>
                <w:sz w:val="21"/>
                <w:szCs w:val="21"/>
              </w:rPr>
              <w:t>,</w:t>
            </w:r>
            <w:r w:rsidR="004930B5">
              <w:rPr>
                <w:rFonts w:cstheme="minorHAnsi"/>
                <w:sz w:val="21"/>
                <w:szCs w:val="21"/>
              </w:rPr>
              <w:t xml:space="preserve"> </w:t>
            </w:r>
            <w:r w:rsidR="004930B5" w:rsidRPr="00E265B3">
              <w:rPr>
                <w:rFonts w:cstheme="minorHAnsi"/>
              </w:rPr>
              <w:t>John George (JG), Ian Greaves (IG),</w:t>
            </w:r>
            <w:r w:rsidR="004930B5">
              <w:rPr>
                <w:rFonts w:cstheme="minorHAnsi"/>
              </w:rPr>
              <w:t xml:space="preserve"> Audra Green</w:t>
            </w:r>
            <w:r w:rsidR="00586B0C">
              <w:rPr>
                <w:rFonts w:cstheme="minorHAnsi"/>
              </w:rPr>
              <w:t xml:space="preserve"> (AG)</w:t>
            </w:r>
            <w:r w:rsidR="004930B5">
              <w:rPr>
                <w:rFonts w:cstheme="minorHAnsi"/>
              </w:rPr>
              <w:t xml:space="preserve">, </w:t>
            </w:r>
            <w:r w:rsidR="004930B5" w:rsidRPr="00AC640B">
              <w:rPr>
                <w:rFonts w:cstheme="minorHAnsi"/>
                <w:sz w:val="21"/>
                <w:szCs w:val="21"/>
              </w:rPr>
              <w:t>Steven Hayes</w:t>
            </w:r>
            <w:r w:rsidR="004930B5">
              <w:rPr>
                <w:rFonts w:cstheme="minorHAnsi"/>
                <w:sz w:val="21"/>
                <w:szCs w:val="21"/>
              </w:rPr>
              <w:t xml:space="preserve"> (SH)</w:t>
            </w:r>
            <w:r w:rsidR="004930B5" w:rsidRPr="00AC640B">
              <w:rPr>
                <w:rFonts w:cstheme="minorHAnsi"/>
                <w:sz w:val="21"/>
                <w:szCs w:val="21"/>
              </w:rPr>
              <w:t>, Susan Hennah-Barham</w:t>
            </w:r>
            <w:r w:rsidR="004930B5">
              <w:rPr>
                <w:rFonts w:cstheme="minorHAnsi"/>
                <w:sz w:val="21"/>
                <w:szCs w:val="21"/>
              </w:rPr>
              <w:t xml:space="preserve"> (SH-B)</w:t>
            </w:r>
            <w:r w:rsidR="004930B5" w:rsidRPr="00AC640B">
              <w:rPr>
                <w:rFonts w:cstheme="minorHAnsi"/>
                <w:sz w:val="21"/>
                <w:szCs w:val="21"/>
              </w:rPr>
              <w:t xml:space="preserve">, </w:t>
            </w:r>
            <w:r w:rsidR="004930B5" w:rsidRPr="00E265B3">
              <w:rPr>
                <w:rFonts w:cstheme="minorHAnsi"/>
              </w:rPr>
              <w:t>Penny Leigh-Brown (PL-B), Vi Parkinson</w:t>
            </w:r>
            <w:r w:rsidR="004930B5">
              <w:rPr>
                <w:rFonts w:cstheme="minorHAnsi"/>
              </w:rPr>
              <w:t xml:space="preserve"> (VP)</w:t>
            </w:r>
            <w:r w:rsidR="004930B5" w:rsidRPr="00E265B3">
              <w:rPr>
                <w:rFonts w:cstheme="minorHAnsi"/>
              </w:rPr>
              <w:t xml:space="preserve">, </w:t>
            </w:r>
            <w:r w:rsidR="004930B5" w:rsidRPr="00AC640B">
              <w:rPr>
                <w:rFonts w:cstheme="minorHAnsi"/>
                <w:sz w:val="21"/>
                <w:szCs w:val="21"/>
              </w:rPr>
              <w:t>Emma Pratt</w:t>
            </w:r>
            <w:r w:rsidR="004930B5">
              <w:rPr>
                <w:rFonts w:cstheme="minorHAnsi"/>
                <w:sz w:val="21"/>
                <w:szCs w:val="21"/>
              </w:rPr>
              <w:t xml:space="preserve"> (EP), </w:t>
            </w:r>
            <w:r w:rsidR="00E62A92">
              <w:rPr>
                <w:rFonts w:cstheme="minorHAnsi"/>
              </w:rPr>
              <w:t>Julie</w:t>
            </w:r>
            <w:r w:rsidR="009A2A9C" w:rsidRPr="00E265B3">
              <w:rPr>
                <w:rFonts w:cstheme="minorHAnsi"/>
              </w:rPr>
              <w:t xml:space="preserve"> Ryder (JR)</w:t>
            </w:r>
            <w:r w:rsidR="006F2985">
              <w:rPr>
                <w:rFonts w:cstheme="minorHAnsi"/>
              </w:rPr>
              <w:t xml:space="preserve">, </w:t>
            </w:r>
            <w:r w:rsidR="004121DD" w:rsidRPr="00AC640B">
              <w:rPr>
                <w:rFonts w:cstheme="minorHAnsi"/>
                <w:sz w:val="21"/>
                <w:szCs w:val="21"/>
              </w:rPr>
              <w:t>Allen Schofield</w:t>
            </w:r>
            <w:r w:rsidR="004121DD">
              <w:rPr>
                <w:rFonts w:cstheme="minorHAnsi"/>
                <w:sz w:val="21"/>
                <w:szCs w:val="21"/>
              </w:rPr>
              <w:t xml:space="preserve"> (AS)</w:t>
            </w:r>
            <w:r w:rsidR="004121DD" w:rsidRPr="00AC640B">
              <w:rPr>
                <w:rFonts w:cstheme="minorHAnsi"/>
                <w:sz w:val="21"/>
                <w:szCs w:val="21"/>
              </w:rPr>
              <w:t>, Tina Yates</w:t>
            </w:r>
            <w:r w:rsidR="004121DD">
              <w:rPr>
                <w:rFonts w:cstheme="minorHAnsi"/>
                <w:sz w:val="21"/>
                <w:szCs w:val="21"/>
              </w:rPr>
              <w:t xml:space="preserve"> (TY)</w:t>
            </w:r>
            <w:r w:rsidR="004121DD" w:rsidRPr="00AC640B">
              <w:rPr>
                <w:rFonts w:cstheme="minorHAnsi"/>
                <w:sz w:val="21"/>
                <w:szCs w:val="21"/>
              </w:rPr>
              <w:t>.</w:t>
            </w:r>
          </w:p>
        </w:tc>
      </w:tr>
      <w:tr w:rsidR="009368F2" w:rsidRPr="00E265B3" w14:paraId="179F0FCC" w14:textId="77777777" w:rsidTr="00C03B1E">
        <w:tc>
          <w:tcPr>
            <w:tcW w:w="10064" w:type="dxa"/>
          </w:tcPr>
          <w:p w14:paraId="4F32C333" w14:textId="574A1C10" w:rsidR="009368F2" w:rsidRDefault="009368F2" w:rsidP="009940A2">
            <w:pPr>
              <w:pStyle w:val="ListParagraph"/>
              <w:numPr>
                <w:ilvl w:val="0"/>
                <w:numId w:val="15"/>
              </w:numPr>
              <w:spacing w:before="40" w:line="276" w:lineRule="auto"/>
            </w:pPr>
            <w:r w:rsidRPr="009368F2">
              <w:rPr>
                <w:b/>
                <w:bCs/>
              </w:rPr>
              <w:t>The role of the Reception Team</w:t>
            </w:r>
            <w:r>
              <w:br/>
            </w:r>
          </w:p>
          <w:p w14:paraId="697750DE" w14:textId="3F4B78C9" w:rsidR="009368F2" w:rsidRDefault="009368F2" w:rsidP="009940A2">
            <w:pPr>
              <w:pStyle w:val="ListParagraph"/>
              <w:spacing w:before="40" w:line="276" w:lineRule="auto"/>
              <w:ind w:left="360"/>
            </w:pPr>
            <w:r>
              <w:rPr>
                <w:noProof/>
              </w:rPr>
              <w:drawing>
                <wp:anchor distT="0" distB="0" distL="114300" distR="114300" simplePos="0" relativeHeight="251660288" behindDoc="0" locked="0" layoutInCell="1" allowOverlap="1" wp14:anchorId="5B27584D" wp14:editId="0F7356A5">
                  <wp:simplePos x="0" y="0"/>
                  <wp:positionH relativeFrom="column">
                    <wp:posOffset>239395</wp:posOffset>
                  </wp:positionH>
                  <wp:positionV relativeFrom="paragraph">
                    <wp:posOffset>26670</wp:posOffset>
                  </wp:positionV>
                  <wp:extent cx="917575" cy="1198880"/>
                  <wp:effectExtent l="0" t="0" r="0" b="0"/>
                  <wp:wrapSquare wrapText="bothSides"/>
                  <wp:docPr id="85156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57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t>MN welcome</w:t>
            </w:r>
            <w:r w:rsidR="009940A2">
              <w:t>d</w:t>
            </w:r>
            <w:r>
              <w:t xml:space="preserve"> Simon </w:t>
            </w:r>
            <w:proofErr w:type="spellStart"/>
            <w:r>
              <w:t>Stitson</w:t>
            </w:r>
            <w:proofErr w:type="spellEnd"/>
            <w:r>
              <w:t xml:space="preserve">, Practice Manager to the meeting. Simon explained that there are 10 people in the </w:t>
            </w:r>
            <w:r w:rsidR="009940A2">
              <w:t xml:space="preserve">reception </w:t>
            </w:r>
            <w:r>
              <w:t>team, and they all rotate through the various roles: reception, telephones and working with the duty doctor. All requests are reviewed using a Red, Amber, Green (RAG) rating to determine the urgency. All decisions are made by the doctor, not the receptionist.</w:t>
            </w:r>
            <w:r>
              <w:br/>
              <w:t>if you use callback on the telephone you will not lose your place in the queue. You will be called when it is your turn. The message offering callback will ask you to press 1 for the service and then again to confirm it is for the number you are calling from.</w:t>
            </w:r>
            <w:r>
              <w:br/>
              <w:t>Friends and Family feedback for the reception team is good. All feedback is examined, and positive feedback is fed back to the reception team. Training is in-house. They spend 4 – 6 weeks shadowing experienced staff and seeing all stages of the process for patients through the Practice. They also do online training for issues such as safeguarding.</w:t>
            </w:r>
          </w:p>
          <w:p w14:paraId="21665095" w14:textId="77777777" w:rsidR="009368F2" w:rsidRDefault="009368F2" w:rsidP="009940A2">
            <w:pPr>
              <w:pStyle w:val="ListParagraph"/>
              <w:spacing w:before="40" w:line="276" w:lineRule="auto"/>
              <w:ind w:left="360"/>
            </w:pPr>
            <w:r w:rsidRPr="00586B0C">
              <w:rPr>
                <w:b/>
                <w:bCs/>
              </w:rPr>
              <w:t>EP</w:t>
            </w:r>
            <w:r>
              <w:t xml:space="preserve"> asked if there could be privacy provided for patients giving their history to the receptionist as this is overheard by everyone waiting. SS said there is a room where they can be taken but this is not common. Screens to create a ‘booth’ were suggested. SS will investigate.</w:t>
            </w:r>
          </w:p>
          <w:p w14:paraId="70F01F12" w14:textId="77777777" w:rsidR="009368F2" w:rsidRDefault="009368F2" w:rsidP="009940A2">
            <w:pPr>
              <w:pStyle w:val="ListParagraph"/>
              <w:spacing w:before="40" w:line="276" w:lineRule="auto"/>
              <w:ind w:left="360"/>
            </w:pPr>
            <w:r w:rsidRPr="00586B0C">
              <w:rPr>
                <w:b/>
                <w:bCs/>
              </w:rPr>
              <w:t>AG</w:t>
            </w:r>
            <w:r>
              <w:t xml:space="preserve"> asked if prescriptions for different medicines could be synchronised to make collection easier. This should be done during the annual medication check with the Clinical Pharmacist or Pharmacy Assistant. For those who collect from the Grove Dispensary (those who live further than one mile from the chemists in St Ives) the service has improved greatly as they have now caught upon the backlog. </w:t>
            </w:r>
            <w:r>
              <w:br/>
            </w:r>
            <w:r>
              <w:rPr>
                <w:b/>
                <w:bCs/>
              </w:rPr>
              <w:t>KC</w:t>
            </w:r>
            <w:r>
              <w:t xml:space="preserve"> asked if bereavement calls could be made to a carer if there is no spouse. SS said he would investigate.</w:t>
            </w:r>
          </w:p>
          <w:p w14:paraId="5D1C0956" w14:textId="169949F2" w:rsidR="009368F2" w:rsidRPr="009368F2" w:rsidRDefault="009368F2" w:rsidP="009940A2">
            <w:pPr>
              <w:pStyle w:val="ListParagraph"/>
              <w:spacing w:before="40" w:line="276" w:lineRule="auto"/>
              <w:ind w:left="360"/>
            </w:pPr>
          </w:p>
        </w:tc>
      </w:tr>
      <w:tr w:rsidR="00480F9D" w:rsidRPr="00E265B3" w14:paraId="2DC9529B" w14:textId="77777777" w:rsidTr="00C03B1E">
        <w:tc>
          <w:tcPr>
            <w:tcW w:w="10064" w:type="dxa"/>
          </w:tcPr>
          <w:p w14:paraId="1C63833F" w14:textId="48244230" w:rsidR="004930B5" w:rsidRPr="004930B5" w:rsidRDefault="004121DD" w:rsidP="009940A2">
            <w:pPr>
              <w:pStyle w:val="ListParagraph"/>
              <w:numPr>
                <w:ilvl w:val="0"/>
                <w:numId w:val="15"/>
              </w:numPr>
              <w:spacing w:before="40" w:line="276" w:lineRule="auto"/>
              <w:rPr>
                <w:rFonts w:cstheme="minorHAnsi"/>
                <w:b/>
                <w:bCs/>
              </w:rPr>
            </w:pPr>
            <w:r w:rsidRPr="004121DD">
              <w:rPr>
                <w:rFonts w:cstheme="minorHAnsi"/>
                <w:b/>
                <w:bCs/>
              </w:rPr>
              <w:t>Matters arising from notes of last meeting and CRG meeting</w:t>
            </w:r>
            <w:r w:rsidRPr="004121DD">
              <w:rPr>
                <w:rFonts w:cstheme="minorHAnsi"/>
                <w:b/>
                <w:bCs/>
              </w:rPr>
              <w:br/>
            </w:r>
            <w:r w:rsidR="004930B5">
              <w:rPr>
                <w:rFonts w:cstheme="minorHAnsi"/>
                <w:b/>
                <w:bCs/>
              </w:rPr>
              <w:t xml:space="preserve">- </w:t>
            </w:r>
            <w:r w:rsidR="005B57AA" w:rsidRPr="005B57AA">
              <w:rPr>
                <w:rFonts w:cstheme="minorHAnsi"/>
                <w:u w:val="single"/>
              </w:rPr>
              <w:t>Nominations for Chair and CRG</w:t>
            </w:r>
            <w:r w:rsidR="005B57AA">
              <w:rPr>
                <w:rFonts w:cstheme="minorHAnsi"/>
                <w:u w:val="single"/>
              </w:rPr>
              <w:t xml:space="preserve">. </w:t>
            </w:r>
            <w:r w:rsidR="005B57AA" w:rsidRPr="005B57AA">
              <w:rPr>
                <w:rFonts w:cstheme="minorHAnsi"/>
              </w:rPr>
              <w:t>No nominations were received for Chair</w:t>
            </w:r>
            <w:r w:rsidR="005B57AA">
              <w:rPr>
                <w:rFonts w:cstheme="minorHAnsi"/>
              </w:rPr>
              <w:t xml:space="preserve"> so MN will continue in the role. One nomination to join the CRG. The group are pleased to welcome Julie Ryder to the CRG. As Helen Bessemer-Clark has left the group, the existing members of the </w:t>
            </w:r>
            <w:r w:rsidR="009368F2">
              <w:rPr>
                <w:rFonts w:cstheme="minorHAnsi"/>
              </w:rPr>
              <w:t>CRG will</w:t>
            </w:r>
            <w:r w:rsidR="005B57AA">
              <w:rPr>
                <w:rFonts w:cstheme="minorHAnsi"/>
              </w:rPr>
              <w:t xml:space="preserve"> </w:t>
            </w:r>
            <w:r w:rsidR="00114FAB">
              <w:rPr>
                <w:rFonts w:cstheme="minorHAnsi"/>
              </w:rPr>
              <w:t xml:space="preserve">all </w:t>
            </w:r>
            <w:r w:rsidR="005B57AA">
              <w:rPr>
                <w:rFonts w:cstheme="minorHAnsi"/>
              </w:rPr>
              <w:t>continue.</w:t>
            </w:r>
          </w:p>
          <w:p w14:paraId="55E0D7F2" w14:textId="4F85DA1B" w:rsidR="00ED61A7" w:rsidRPr="004121DD" w:rsidRDefault="004121DD" w:rsidP="009940A2">
            <w:pPr>
              <w:pStyle w:val="ListParagraph"/>
              <w:spacing w:before="40" w:line="276" w:lineRule="auto"/>
              <w:ind w:left="360"/>
              <w:rPr>
                <w:rFonts w:cstheme="minorHAnsi"/>
                <w:b/>
                <w:bCs/>
              </w:rPr>
            </w:pPr>
            <w:r>
              <w:rPr>
                <w:rFonts w:cstheme="minorHAnsi"/>
              </w:rPr>
              <w:t xml:space="preserve">- </w:t>
            </w:r>
            <w:r w:rsidRPr="00B02EB1">
              <w:rPr>
                <w:rFonts w:cstheme="minorHAnsi"/>
                <w:u w:val="single"/>
              </w:rPr>
              <w:t>Appointment texts</w:t>
            </w:r>
            <w:r>
              <w:rPr>
                <w:rFonts w:cstheme="minorHAnsi"/>
              </w:rPr>
              <w:t xml:space="preserve"> </w:t>
            </w:r>
            <w:r w:rsidR="004930B5">
              <w:rPr>
                <w:rFonts w:cstheme="minorHAnsi"/>
              </w:rPr>
              <w:t>now</w:t>
            </w:r>
            <w:r>
              <w:rPr>
                <w:rFonts w:cstheme="minorHAnsi"/>
              </w:rPr>
              <w:t xml:space="preserve"> state whether F2F or telephone. </w:t>
            </w:r>
            <w:r w:rsidR="004930B5">
              <w:rPr>
                <w:rFonts w:cstheme="minorHAnsi"/>
              </w:rPr>
              <w:t xml:space="preserve">Reminder texts do not state whether F2F or telephone, but Simon </w:t>
            </w:r>
            <w:proofErr w:type="spellStart"/>
            <w:r w:rsidR="004930B5">
              <w:rPr>
                <w:rFonts w:cstheme="minorHAnsi"/>
              </w:rPr>
              <w:t>Stitson</w:t>
            </w:r>
            <w:proofErr w:type="spellEnd"/>
            <w:r w:rsidR="004930B5">
              <w:rPr>
                <w:rFonts w:cstheme="minorHAnsi"/>
              </w:rPr>
              <w:t xml:space="preserve"> will </w:t>
            </w:r>
            <w:r w:rsidR="0053108B">
              <w:rPr>
                <w:rFonts w:cstheme="minorHAnsi"/>
              </w:rPr>
              <w:t>investigate</w:t>
            </w:r>
            <w:r w:rsidR="004930B5">
              <w:rPr>
                <w:rFonts w:cstheme="minorHAnsi"/>
              </w:rPr>
              <w:t xml:space="preserve"> changing the wording so that it does not imply it is F2F for all appointments.</w:t>
            </w:r>
            <w:r w:rsidR="004930B5">
              <w:rPr>
                <w:rFonts w:cstheme="minorHAnsi"/>
              </w:rPr>
              <w:br/>
            </w:r>
            <w:r>
              <w:rPr>
                <w:rFonts w:cstheme="minorHAnsi"/>
              </w:rPr>
              <w:t xml:space="preserve">- </w:t>
            </w:r>
            <w:r w:rsidR="005B57AA">
              <w:rPr>
                <w:rFonts w:cstheme="minorHAnsi"/>
                <w:u w:val="single"/>
              </w:rPr>
              <w:t>Art at Grove Medical Practice</w:t>
            </w:r>
            <w:r>
              <w:rPr>
                <w:rFonts w:cstheme="minorHAnsi"/>
              </w:rPr>
              <w:t xml:space="preserve"> </w:t>
            </w:r>
            <w:r w:rsidR="005B57AA">
              <w:rPr>
                <w:rFonts w:cstheme="minorHAnsi"/>
              </w:rPr>
              <w:t xml:space="preserve">Anne Asquith has liaised with Simon </w:t>
            </w:r>
            <w:proofErr w:type="spellStart"/>
            <w:r w:rsidR="005B57AA">
              <w:rPr>
                <w:rFonts w:cstheme="minorHAnsi"/>
              </w:rPr>
              <w:t>Stitson</w:t>
            </w:r>
            <w:proofErr w:type="spellEnd"/>
            <w:r w:rsidR="005B57AA">
              <w:rPr>
                <w:rFonts w:cstheme="minorHAnsi"/>
              </w:rPr>
              <w:t xml:space="preserve"> and one artist will be exhibiting her work</w:t>
            </w:r>
            <w:r w:rsidR="0053108B">
              <w:rPr>
                <w:rFonts w:cstheme="minorHAnsi"/>
              </w:rPr>
              <w:t xml:space="preserve"> for one year. A local Primary School will also be exhibiting their work on a special noticeboard on the first floor.</w:t>
            </w:r>
            <w:r w:rsidR="00ED61A7" w:rsidRPr="004121DD">
              <w:rPr>
                <w:rFonts w:cstheme="minorHAnsi"/>
                <w:b/>
                <w:bCs/>
              </w:rPr>
              <w:br/>
            </w:r>
          </w:p>
        </w:tc>
      </w:tr>
      <w:tr w:rsidR="00C02A11" w:rsidRPr="00E265B3" w14:paraId="31121EDF" w14:textId="77777777" w:rsidTr="00C03B1E">
        <w:tc>
          <w:tcPr>
            <w:tcW w:w="10064" w:type="dxa"/>
          </w:tcPr>
          <w:p w14:paraId="1A0AF2D2" w14:textId="7C8629E8" w:rsidR="0041444D" w:rsidRPr="004C06E5" w:rsidRDefault="004C06E5" w:rsidP="009940A2">
            <w:pPr>
              <w:pStyle w:val="ListParagraph"/>
              <w:numPr>
                <w:ilvl w:val="0"/>
                <w:numId w:val="15"/>
              </w:numPr>
              <w:spacing w:before="40" w:line="276" w:lineRule="auto"/>
              <w:rPr>
                <w:rFonts w:cstheme="minorHAnsi"/>
              </w:rPr>
            </w:pPr>
            <w:r w:rsidRPr="004C06E5">
              <w:rPr>
                <w:rFonts w:cstheme="minorHAnsi"/>
                <w:b/>
                <w:bCs/>
              </w:rPr>
              <w:t>Grove Update</w:t>
            </w:r>
            <w:r w:rsidRPr="004C06E5">
              <w:rPr>
                <w:rFonts w:cstheme="minorHAnsi"/>
              </w:rPr>
              <w:t xml:space="preserve"> – circulated in advance</w:t>
            </w:r>
            <w:r w:rsidRPr="004C06E5">
              <w:rPr>
                <w:rFonts w:cstheme="minorHAnsi"/>
              </w:rPr>
              <w:br/>
            </w:r>
            <w:r w:rsidRPr="004C06E5">
              <w:rPr>
                <w:rFonts w:cstheme="minorHAnsi"/>
                <w:u w:val="single"/>
              </w:rPr>
              <w:t>Grove Open Day</w:t>
            </w:r>
            <w:r w:rsidRPr="004C06E5">
              <w:rPr>
                <w:rFonts w:cstheme="minorHAnsi"/>
              </w:rPr>
              <w:t xml:space="preserve"> </w:t>
            </w:r>
            <w:r w:rsidR="001D72CA">
              <w:rPr>
                <w:rFonts w:cstheme="minorHAnsi"/>
              </w:rPr>
              <w:t>-</w:t>
            </w:r>
            <w:r w:rsidRPr="004C06E5">
              <w:rPr>
                <w:rFonts w:cstheme="minorHAnsi"/>
              </w:rPr>
              <w:t xml:space="preserve"> This </w:t>
            </w:r>
            <w:r w:rsidR="0053108B">
              <w:rPr>
                <w:rFonts w:cstheme="minorHAnsi"/>
              </w:rPr>
              <w:t>will be on</w:t>
            </w:r>
            <w:r w:rsidRPr="004C06E5">
              <w:rPr>
                <w:rFonts w:cstheme="minorHAnsi"/>
              </w:rPr>
              <w:t xml:space="preserve"> </w:t>
            </w:r>
            <w:r w:rsidR="0053108B" w:rsidRPr="00231AF0">
              <w:rPr>
                <w:rFonts w:cstheme="minorHAnsi"/>
                <w:b/>
                <w:bCs/>
              </w:rPr>
              <w:t>17</w:t>
            </w:r>
            <w:r w:rsidR="0053108B" w:rsidRPr="00231AF0">
              <w:rPr>
                <w:rFonts w:cstheme="minorHAnsi"/>
                <w:b/>
                <w:bCs/>
                <w:vertAlign w:val="superscript"/>
              </w:rPr>
              <w:t>th</w:t>
            </w:r>
            <w:r w:rsidR="0053108B" w:rsidRPr="00231AF0">
              <w:rPr>
                <w:rFonts w:cstheme="minorHAnsi"/>
                <w:b/>
                <w:bCs/>
              </w:rPr>
              <w:t xml:space="preserve"> </w:t>
            </w:r>
            <w:r w:rsidRPr="00231AF0">
              <w:rPr>
                <w:rFonts w:cstheme="minorHAnsi"/>
                <w:b/>
                <w:bCs/>
              </w:rPr>
              <w:t>June</w:t>
            </w:r>
            <w:r w:rsidRPr="004C06E5">
              <w:rPr>
                <w:rFonts w:cstheme="minorHAnsi"/>
              </w:rPr>
              <w:t>.</w:t>
            </w:r>
            <w:r w:rsidR="0053108B">
              <w:rPr>
                <w:rFonts w:cstheme="minorHAnsi"/>
              </w:rPr>
              <w:t xml:space="preserve"> From 2-6pm. </w:t>
            </w:r>
            <w:r w:rsidRPr="004C06E5">
              <w:rPr>
                <w:rFonts w:cstheme="minorHAnsi"/>
              </w:rPr>
              <w:t xml:space="preserve"> </w:t>
            </w:r>
            <w:r>
              <w:rPr>
                <w:rFonts w:cstheme="minorHAnsi"/>
              </w:rPr>
              <w:t xml:space="preserve">The PPG will </w:t>
            </w:r>
            <w:r w:rsidR="0053108B">
              <w:rPr>
                <w:rFonts w:cstheme="minorHAnsi"/>
              </w:rPr>
              <w:t>be present</w:t>
            </w:r>
            <w:r>
              <w:rPr>
                <w:rFonts w:cstheme="minorHAnsi"/>
              </w:rPr>
              <w:t xml:space="preserve"> to invite patients to join.</w:t>
            </w:r>
            <w:r w:rsidRPr="004C06E5">
              <w:rPr>
                <w:rFonts w:cstheme="minorHAnsi"/>
              </w:rPr>
              <w:t xml:space="preserve"> </w:t>
            </w:r>
            <w:r>
              <w:rPr>
                <w:rFonts w:cstheme="minorHAnsi"/>
              </w:rPr>
              <w:t xml:space="preserve">Clinical and support staff will be present to share information about their role. </w:t>
            </w:r>
            <w:r w:rsidR="001D72CA">
              <w:rPr>
                <w:rFonts w:cstheme="minorHAnsi"/>
              </w:rPr>
              <w:br/>
            </w:r>
            <w:r w:rsidR="001D72CA">
              <w:rPr>
                <w:rFonts w:cstheme="minorHAnsi"/>
                <w:u w:val="single"/>
              </w:rPr>
              <w:t>Covid vaccines Spring campaign</w:t>
            </w:r>
            <w:r w:rsidR="001D72CA">
              <w:rPr>
                <w:rFonts w:cstheme="minorHAnsi"/>
              </w:rPr>
              <w:t xml:space="preserve"> - This will be offered to vulnerable patients of all ages plus those over 75 years. </w:t>
            </w:r>
            <w:r w:rsidR="001D72CA">
              <w:rPr>
                <w:rFonts w:cstheme="minorHAnsi"/>
              </w:rPr>
              <w:br/>
            </w:r>
            <w:r w:rsidR="001D72CA">
              <w:rPr>
                <w:rFonts w:cstheme="minorHAnsi"/>
                <w:u w:val="single"/>
              </w:rPr>
              <w:lastRenderedPageBreak/>
              <w:t>Air conditioning</w:t>
            </w:r>
            <w:r w:rsidR="001D72CA">
              <w:rPr>
                <w:rFonts w:cstheme="minorHAnsi"/>
              </w:rPr>
              <w:t xml:space="preserve"> – installation is now under way and should be in operation by early June.</w:t>
            </w:r>
            <w:r>
              <w:rPr>
                <w:rFonts w:cstheme="minorHAnsi"/>
              </w:rPr>
              <w:br/>
            </w:r>
          </w:p>
        </w:tc>
      </w:tr>
      <w:tr w:rsidR="00B17BEB" w:rsidRPr="00E265B3" w14:paraId="247925A6" w14:textId="77777777" w:rsidTr="00C03B1E">
        <w:tc>
          <w:tcPr>
            <w:tcW w:w="10064" w:type="dxa"/>
          </w:tcPr>
          <w:p w14:paraId="1300E5B6" w14:textId="479AFBAF" w:rsidR="00B17BEB" w:rsidRPr="00B17BEB" w:rsidRDefault="00101918" w:rsidP="009940A2">
            <w:pPr>
              <w:pStyle w:val="ListParagraph"/>
              <w:numPr>
                <w:ilvl w:val="0"/>
                <w:numId w:val="15"/>
              </w:numPr>
              <w:spacing w:before="40" w:afterLines="40" w:after="96" w:line="276" w:lineRule="auto"/>
              <w:rPr>
                <w:b/>
                <w:bCs/>
              </w:rPr>
            </w:pPr>
            <w:r>
              <w:rPr>
                <w:b/>
                <w:bCs/>
              </w:rPr>
              <w:lastRenderedPageBreak/>
              <w:t>Start time of the PPG Meetings</w:t>
            </w:r>
            <w:r>
              <w:br/>
              <w:t xml:space="preserve">Allen Schofield requested an earlier start at 6pm. Several members of the group said an earlier start would mean they could not attend. After discussion it was decided to trial a 6.30 start. </w:t>
            </w:r>
            <w:r w:rsidRPr="00101918">
              <w:rPr>
                <w:b/>
                <w:bCs/>
              </w:rPr>
              <w:t>Consequently, the meeting in July will start at 6.30pm.</w:t>
            </w:r>
            <w:r w:rsidR="00B17BEB" w:rsidRPr="00101918">
              <w:rPr>
                <w:b/>
                <w:bCs/>
              </w:rPr>
              <w:br/>
            </w:r>
          </w:p>
        </w:tc>
      </w:tr>
      <w:tr w:rsidR="00B32655" w:rsidRPr="00E265B3" w14:paraId="4FF9363D" w14:textId="77777777" w:rsidTr="00C03B1E">
        <w:tc>
          <w:tcPr>
            <w:tcW w:w="10064" w:type="dxa"/>
          </w:tcPr>
          <w:p w14:paraId="348E3E4F" w14:textId="352F31B5" w:rsidR="00B17BEB" w:rsidRPr="009940A2" w:rsidRDefault="00B17BEB" w:rsidP="009940A2">
            <w:pPr>
              <w:pStyle w:val="ListParagraph"/>
              <w:numPr>
                <w:ilvl w:val="0"/>
                <w:numId w:val="15"/>
              </w:numPr>
              <w:spacing w:before="40" w:line="276" w:lineRule="auto"/>
            </w:pPr>
            <w:r w:rsidRPr="00AB1A98">
              <w:rPr>
                <w:b/>
                <w:bCs/>
              </w:rPr>
              <w:t xml:space="preserve">AOB </w:t>
            </w:r>
            <w:r w:rsidRPr="00AB1A98">
              <w:rPr>
                <w:b/>
                <w:bCs/>
              </w:rPr>
              <w:br/>
            </w:r>
            <w:r w:rsidR="00AB1A98" w:rsidRPr="00AB1A98">
              <w:rPr>
                <w:b/>
                <w:bCs/>
              </w:rPr>
              <w:t>LC</w:t>
            </w:r>
            <w:r w:rsidR="00AB1A98">
              <w:t xml:space="preserve"> had experience </w:t>
            </w:r>
            <w:r w:rsidR="009368F2">
              <w:t xml:space="preserve">of a 90 year old with dementia being asked to climb onto an examination couch which could not be lowered. This was in a downstairs clinical room. </w:t>
            </w:r>
            <w:r w:rsidR="00114FAB">
              <w:t xml:space="preserve"> MN will raise this with Simon Stitson.</w:t>
            </w:r>
            <w:r w:rsidR="009368F2">
              <w:br/>
            </w:r>
            <w:r w:rsidR="009368F2">
              <w:rPr>
                <w:b/>
                <w:bCs/>
              </w:rPr>
              <w:t>SH</w:t>
            </w:r>
            <w:r w:rsidR="009368F2">
              <w:t xml:space="preserve"> </w:t>
            </w:r>
            <w:r w:rsidR="009940A2">
              <w:t xml:space="preserve">asked about recycling blister packs, which was discussed last October. MN reported that Boots in Cambridge now recycle blister packs as well as Superdrug. St Ives </w:t>
            </w:r>
            <w:proofErr w:type="spellStart"/>
            <w:r w:rsidR="009940A2">
              <w:t>EcoAction</w:t>
            </w:r>
            <w:proofErr w:type="spellEnd"/>
            <w:r w:rsidR="009940A2">
              <w:t xml:space="preserve"> are trying to get the service provided in St Ives.</w:t>
            </w:r>
            <w:r w:rsidR="009940A2">
              <w:br/>
            </w:r>
          </w:p>
        </w:tc>
      </w:tr>
      <w:tr w:rsidR="0095536E" w:rsidRPr="00E265B3" w14:paraId="73CBC92C" w14:textId="77777777" w:rsidTr="00C03B1E">
        <w:tc>
          <w:tcPr>
            <w:tcW w:w="10064" w:type="dxa"/>
          </w:tcPr>
          <w:p w14:paraId="49D48F5E" w14:textId="7BB9CFF1" w:rsidR="003E3C55" w:rsidRPr="00E265B3" w:rsidRDefault="0011014A" w:rsidP="009940A2">
            <w:pPr>
              <w:spacing w:before="40" w:afterLines="40" w:after="96" w:line="276" w:lineRule="auto"/>
              <w:rPr>
                <w:rFonts w:cstheme="minorHAnsi"/>
              </w:rPr>
            </w:pPr>
            <w:r>
              <w:rPr>
                <w:rFonts w:cstheme="minorHAnsi"/>
                <w:b/>
              </w:rPr>
              <w:t>6</w:t>
            </w:r>
            <w:r w:rsidR="00D54020" w:rsidRPr="00E265B3">
              <w:rPr>
                <w:rFonts w:cstheme="minorHAnsi"/>
                <w:b/>
              </w:rPr>
              <w:t xml:space="preserve">. Date of next meeting: </w:t>
            </w:r>
            <w:r w:rsidR="00D54020" w:rsidRPr="00E265B3">
              <w:rPr>
                <w:rFonts w:cstheme="minorHAnsi"/>
                <w:b/>
                <w:bCs/>
              </w:rPr>
              <w:t xml:space="preserve"> Wednesday </w:t>
            </w:r>
            <w:r w:rsidR="009940A2">
              <w:rPr>
                <w:rFonts w:cstheme="minorHAnsi"/>
                <w:b/>
                <w:bCs/>
              </w:rPr>
              <w:t>9</w:t>
            </w:r>
            <w:r w:rsidR="009940A2" w:rsidRPr="009940A2">
              <w:rPr>
                <w:rFonts w:cstheme="minorHAnsi"/>
                <w:b/>
                <w:bCs/>
                <w:vertAlign w:val="superscript"/>
              </w:rPr>
              <w:t>th</w:t>
            </w:r>
            <w:r w:rsidR="009940A2">
              <w:rPr>
                <w:rFonts w:cstheme="minorHAnsi"/>
                <w:b/>
                <w:bCs/>
              </w:rPr>
              <w:t xml:space="preserve"> July</w:t>
            </w:r>
            <w:r w:rsidR="00C11FAD">
              <w:rPr>
                <w:rFonts w:cstheme="minorHAnsi"/>
                <w:b/>
                <w:bCs/>
              </w:rPr>
              <w:t xml:space="preserve"> </w:t>
            </w:r>
            <w:r w:rsidR="0069286D">
              <w:rPr>
                <w:rFonts w:cstheme="minorHAnsi"/>
                <w:b/>
                <w:bCs/>
              </w:rPr>
              <w:t>2025</w:t>
            </w:r>
            <w:r w:rsidR="00D54020" w:rsidRPr="00E265B3">
              <w:rPr>
                <w:rFonts w:cstheme="minorHAnsi"/>
                <w:b/>
                <w:bCs/>
              </w:rPr>
              <w:t xml:space="preserve"> at </w:t>
            </w:r>
            <w:r w:rsidR="009940A2">
              <w:rPr>
                <w:rFonts w:cstheme="minorHAnsi"/>
                <w:b/>
                <w:bCs/>
              </w:rPr>
              <w:t>6.30</w:t>
            </w:r>
            <w:r w:rsidR="00D54020" w:rsidRPr="00E265B3">
              <w:rPr>
                <w:rFonts w:cstheme="minorHAnsi"/>
              </w:rPr>
              <w:t xml:space="preserve">. </w:t>
            </w:r>
            <w:r w:rsidR="009940A2">
              <w:rPr>
                <w:rFonts w:cstheme="minorHAnsi"/>
              </w:rPr>
              <w:t>– NB note new time (see item 4 above)</w:t>
            </w:r>
          </w:p>
          <w:p w14:paraId="16707882" w14:textId="41B61F1A" w:rsidR="00037C67" w:rsidRPr="00E265B3" w:rsidRDefault="00F91266" w:rsidP="009940A2">
            <w:pPr>
              <w:spacing w:before="40" w:afterLines="40" w:after="96" w:line="276" w:lineRule="auto"/>
              <w:rPr>
                <w:rFonts w:cstheme="minorHAnsi"/>
              </w:rPr>
            </w:pPr>
            <w:r w:rsidRPr="00E265B3">
              <w:rPr>
                <w:rFonts w:cstheme="minorHAnsi"/>
                <w:b/>
                <w:bCs/>
              </w:rPr>
              <w:t>Venue</w:t>
            </w:r>
            <w:r w:rsidR="005320FB" w:rsidRPr="00E265B3">
              <w:rPr>
                <w:rFonts w:cstheme="minorHAnsi"/>
              </w:rPr>
              <w:t>: Community Room at Morrison’s Supermarket, St Ives PE27 4NB</w:t>
            </w:r>
          </w:p>
        </w:tc>
      </w:tr>
    </w:tbl>
    <w:p w14:paraId="791D5A5C" w14:textId="0202065C" w:rsidR="00673CB7" w:rsidRPr="00E265B3" w:rsidRDefault="00673CB7" w:rsidP="007D65AB">
      <w:pPr>
        <w:rPr>
          <w:rFonts w:cstheme="minorHAnsi"/>
        </w:rPr>
      </w:pPr>
    </w:p>
    <w:p w14:paraId="25C3F54C" w14:textId="77777777" w:rsidR="007D65AB" w:rsidRPr="00E265B3" w:rsidRDefault="007D65AB">
      <w:pPr>
        <w:rPr>
          <w:rFonts w:cstheme="minorHAnsi"/>
        </w:rPr>
      </w:pPr>
    </w:p>
    <w:sectPr w:rsidR="007D65AB" w:rsidRPr="00E265B3" w:rsidSect="0011014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3E7E" w14:textId="77777777" w:rsidR="00D26318" w:rsidRDefault="00D26318" w:rsidP="009C7CCA">
      <w:pPr>
        <w:spacing w:after="0" w:line="240" w:lineRule="auto"/>
      </w:pPr>
      <w:r>
        <w:separator/>
      </w:r>
    </w:p>
  </w:endnote>
  <w:endnote w:type="continuationSeparator" w:id="0">
    <w:p w14:paraId="2DEF0337" w14:textId="77777777" w:rsidR="00D26318" w:rsidRDefault="00D26318" w:rsidP="009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51D0" w14:textId="5511FA80" w:rsidR="009C7CCA" w:rsidRDefault="009C7CCA" w:rsidP="009C7CCA">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40DE" w14:textId="77777777" w:rsidR="00D26318" w:rsidRDefault="00D26318" w:rsidP="009C7CCA">
      <w:pPr>
        <w:spacing w:after="0" w:line="240" w:lineRule="auto"/>
      </w:pPr>
      <w:r>
        <w:separator/>
      </w:r>
    </w:p>
  </w:footnote>
  <w:footnote w:type="continuationSeparator" w:id="0">
    <w:p w14:paraId="24434751" w14:textId="77777777" w:rsidR="00D26318" w:rsidRDefault="00D26318" w:rsidP="009C7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4C6"/>
    <w:multiLevelType w:val="hybridMultilevel"/>
    <w:tmpl w:val="EE8ADB26"/>
    <w:styleLink w:val="Bullet"/>
    <w:lvl w:ilvl="0" w:tplc="DAFEF22A">
      <w:start w:val="1"/>
      <w:numFmt w:val="bullet"/>
      <w:lvlText w:val="•"/>
      <w:lvlJc w:val="left"/>
      <w:pPr>
        <w:ind w:left="53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1" w:tplc="C360EA1C">
      <w:start w:val="1"/>
      <w:numFmt w:val="bullet"/>
      <w:lvlText w:val="•"/>
      <w:lvlJc w:val="left"/>
      <w:pPr>
        <w:ind w:left="75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2" w:tplc="F48AFCA8">
      <w:start w:val="1"/>
      <w:numFmt w:val="bullet"/>
      <w:lvlText w:val="•"/>
      <w:lvlJc w:val="left"/>
      <w:pPr>
        <w:ind w:left="97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3" w:tplc="5EB26E20">
      <w:start w:val="1"/>
      <w:numFmt w:val="bullet"/>
      <w:lvlText w:val="•"/>
      <w:lvlJc w:val="left"/>
      <w:pPr>
        <w:ind w:left="119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4" w:tplc="27485010">
      <w:start w:val="1"/>
      <w:numFmt w:val="bullet"/>
      <w:lvlText w:val="•"/>
      <w:lvlJc w:val="left"/>
      <w:pPr>
        <w:ind w:left="141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5" w:tplc="0DD4008C">
      <w:start w:val="1"/>
      <w:numFmt w:val="bullet"/>
      <w:lvlText w:val="•"/>
      <w:lvlJc w:val="left"/>
      <w:pPr>
        <w:ind w:left="163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6" w:tplc="4D484AD8">
      <w:start w:val="1"/>
      <w:numFmt w:val="bullet"/>
      <w:lvlText w:val="•"/>
      <w:lvlJc w:val="left"/>
      <w:pPr>
        <w:ind w:left="185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7" w:tplc="D048F66C">
      <w:start w:val="1"/>
      <w:numFmt w:val="bullet"/>
      <w:lvlText w:val="•"/>
      <w:lvlJc w:val="left"/>
      <w:pPr>
        <w:ind w:left="207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lvl w:ilvl="8" w:tplc="3CF4E23A">
      <w:start w:val="1"/>
      <w:numFmt w:val="bullet"/>
      <w:lvlText w:val="•"/>
      <w:lvlJc w:val="left"/>
      <w:pPr>
        <w:ind w:left="2296" w:hanging="316"/>
      </w:pPr>
      <w:rPr>
        <w:rFonts w:ascii="Helvetica" w:eastAsia="Helvetica" w:hAnsi="Helvetica" w:cs="Helvetica"/>
        <w:b w:val="0"/>
        <w:bCs w:val="0"/>
        <w:i w:val="0"/>
        <w:iCs w:val="0"/>
        <w:caps w:val="0"/>
        <w:smallCaps w:val="0"/>
        <w:strike w:val="0"/>
        <w:dstrike w:val="0"/>
        <w:outline w:val="0"/>
        <w:emboss w:val="0"/>
        <w:imprint w:val="0"/>
        <w:color w:val="202B32"/>
        <w:spacing w:val="0"/>
        <w:w w:val="100"/>
        <w:kern w:val="0"/>
        <w:position w:val="-2"/>
        <w:highlight w:val="none"/>
        <w:vertAlign w:val="baseline"/>
      </w:rPr>
    </w:lvl>
  </w:abstractNum>
  <w:abstractNum w:abstractNumId="1" w15:restartNumberingAfterBreak="0">
    <w:nsid w:val="08234FD9"/>
    <w:multiLevelType w:val="hybridMultilevel"/>
    <w:tmpl w:val="E5F2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9561C"/>
    <w:multiLevelType w:val="multilevel"/>
    <w:tmpl w:val="573AC34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3" w15:restartNumberingAfterBreak="0">
    <w:nsid w:val="128E012E"/>
    <w:multiLevelType w:val="hybridMultilevel"/>
    <w:tmpl w:val="43FC7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1E097A"/>
    <w:multiLevelType w:val="hybridMultilevel"/>
    <w:tmpl w:val="A7526958"/>
    <w:lvl w:ilvl="0" w:tplc="F264B0A4">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558D7"/>
    <w:multiLevelType w:val="hybridMultilevel"/>
    <w:tmpl w:val="09AC7204"/>
    <w:lvl w:ilvl="0" w:tplc="D1E4B9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433DB5"/>
    <w:multiLevelType w:val="hybridMultilevel"/>
    <w:tmpl w:val="EE8ADB26"/>
    <w:numStyleLink w:val="Bullet"/>
  </w:abstractNum>
  <w:abstractNum w:abstractNumId="7" w15:restartNumberingAfterBreak="0">
    <w:nsid w:val="2AB773AF"/>
    <w:multiLevelType w:val="hybridMultilevel"/>
    <w:tmpl w:val="8222F97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83A4D71"/>
    <w:multiLevelType w:val="hybridMultilevel"/>
    <w:tmpl w:val="5F164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716077"/>
    <w:multiLevelType w:val="hybridMultilevel"/>
    <w:tmpl w:val="1F80D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6813E0"/>
    <w:multiLevelType w:val="hybridMultilevel"/>
    <w:tmpl w:val="6FA2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7D32A8"/>
    <w:multiLevelType w:val="hybridMultilevel"/>
    <w:tmpl w:val="62F832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AF6D6D"/>
    <w:multiLevelType w:val="hybridMultilevel"/>
    <w:tmpl w:val="F79E34D8"/>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C14D8F"/>
    <w:multiLevelType w:val="hybridMultilevel"/>
    <w:tmpl w:val="67FC98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E524E3"/>
    <w:multiLevelType w:val="hybridMultilevel"/>
    <w:tmpl w:val="C506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631333">
    <w:abstractNumId w:val="10"/>
  </w:num>
  <w:num w:numId="2" w16cid:durableId="1088767126">
    <w:abstractNumId w:val="1"/>
  </w:num>
  <w:num w:numId="3" w16cid:durableId="1159275568">
    <w:abstractNumId w:val="14"/>
  </w:num>
  <w:num w:numId="4" w16cid:durableId="1358311728">
    <w:abstractNumId w:val="9"/>
  </w:num>
  <w:num w:numId="5" w16cid:durableId="1348292741">
    <w:abstractNumId w:val="7"/>
  </w:num>
  <w:num w:numId="6" w16cid:durableId="1035352217">
    <w:abstractNumId w:val="12"/>
  </w:num>
  <w:num w:numId="7" w16cid:durableId="1476293347">
    <w:abstractNumId w:val="2"/>
  </w:num>
  <w:num w:numId="8" w16cid:durableId="1083794412">
    <w:abstractNumId w:val="0"/>
  </w:num>
  <w:num w:numId="9" w16cid:durableId="485517943">
    <w:abstractNumId w:val="6"/>
  </w:num>
  <w:num w:numId="10" w16cid:durableId="757409333">
    <w:abstractNumId w:val="6"/>
    <w:lvlOverride w:ilvl="0">
      <w:lvl w:ilvl="0" w:tplc="F52AEC98">
        <w:start w:val="1"/>
        <w:numFmt w:val="bullet"/>
        <w:lvlText w:val="•"/>
        <w:lvlJc w:val="left"/>
        <w:pPr>
          <w:ind w:left="53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0"/>
          <w:highlight w:val="none"/>
          <w:vertAlign w:val="baseline"/>
        </w:rPr>
      </w:lvl>
    </w:lvlOverride>
    <w:lvlOverride w:ilvl="1">
      <w:lvl w:ilvl="1" w:tplc="12186E70">
        <w:start w:val="1"/>
        <w:numFmt w:val="bullet"/>
        <w:lvlText w:val="•"/>
        <w:lvlJc w:val="left"/>
        <w:pPr>
          <w:ind w:left="75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2">
      <w:lvl w:ilvl="2" w:tplc="39389BBA">
        <w:start w:val="1"/>
        <w:numFmt w:val="bullet"/>
        <w:lvlText w:val="•"/>
        <w:lvlJc w:val="left"/>
        <w:pPr>
          <w:ind w:left="97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3">
      <w:lvl w:ilvl="3" w:tplc="C6C632D0">
        <w:start w:val="1"/>
        <w:numFmt w:val="bullet"/>
        <w:lvlText w:val="•"/>
        <w:lvlJc w:val="left"/>
        <w:pPr>
          <w:ind w:left="119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4">
      <w:lvl w:ilvl="4" w:tplc="E724EB74">
        <w:start w:val="1"/>
        <w:numFmt w:val="bullet"/>
        <w:lvlText w:val="•"/>
        <w:lvlJc w:val="left"/>
        <w:pPr>
          <w:ind w:left="141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5">
      <w:lvl w:ilvl="5" w:tplc="6CA6970A">
        <w:start w:val="1"/>
        <w:numFmt w:val="bullet"/>
        <w:lvlText w:val="•"/>
        <w:lvlJc w:val="left"/>
        <w:pPr>
          <w:ind w:left="163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6">
      <w:lvl w:ilvl="6" w:tplc="F558D8A8">
        <w:start w:val="1"/>
        <w:numFmt w:val="bullet"/>
        <w:lvlText w:val="•"/>
        <w:lvlJc w:val="left"/>
        <w:pPr>
          <w:ind w:left="185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7">
      <w:lvl w:ilvl="7" w:tplc="400203E2">
        <w:start w:val="1"/>
        <w:numFmt w:val="bullet"/>
        <w:lvlText w:val="•"/>
        <w:lvlJc w:val="left"/>
        <w:pPr>
          <w:ind w:left="207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lvlOverride w:ilvl="8">
      <w:lvl w:ilvl="8" w:tplc="45EA76B6">
        <w:start w:val="1"/>
        <w:numFmt w:val="bullet"/>
        <w:lvlText w:val="•"/>
        <w:lvlJc w:val="left"/>
        <w:pPr>
          <w:ind w:left="2296" w:hanging="316"/>
        </w:pPr>
        <w:rPr>
          <w:rFonts w:ascii="Helvetica" w:eastAsia="Helvetica" w:hAnsi="Helvetica" w:cs="Helvetica"/>
          <w:b w:val="0"/>
          <w:bCs w:val="0"/>
          <w:i w:val="0"/>
          <w:iCs w:val="0"/>
          <w:caps w:val="0"/>
          <w:smallCaps w:val="0"/>
          <w:strike w:val="0"/>
          <w:dstrike w:val="0"/>
          <w:outline w:val="0"/>
          <w:emboss w:val="0"/>
          <w:imprint w:val="0"/>
          <w:color w:val="005EB8"/>
          <w:spacing w:val="0"/>
          <w:w w:val="100"/>
          <w:kern w:val="0"/>
          <w:position w:val="-2"/>
          <w:highlight w:val="none"/>
          <w:vertAlign w:val="baseline"/>
        </w:rPr>
      </w:lvl>
    </w:lvlOverride>
  </w:num>
  <w:num w:numId="11" w16cid:durableId="137186488">
    <w:abstractNumId w:val="5"/>
  </w:num>
  <w:num w:numId="12" w16cid:durableId="1882280849">
    <w:abstractNumId w:val="11"/>
  </w:num>
  <w:num w:numId="13" w16cid:durableId="826629436">
    <w:abstractNumId w:val="4"/>
  </w:num>
  <w:num w:numId="14" w16cid:durableId="1927223123">
    <w:abstractNumId w:val="13"/>
  </w:num>
  <w:num w:numId="15" w16cid:durableId="2079130390">
    <w:abstractNumId w:val="3"/>
  </w:num>
  <w:num w:numId="16" w16cid:durableId="378746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59"/>
    <w:rsid w:val="0001267D"/>
    <w:rsid w:val="0002570F"/>
    <w:rsid w:val="0002648E"/>
    <w:rsid w:val="0003201F"/>
    <w:rsid w:val="00032F71"/>
    <w:rsid w:val="00037C67"/>
    <w:rsid w:val="00044731"/>
    <w:rsid w:val="00044DC6"/>
    <w:rsid w:val="00067458"/>
    <w:rsid w:val="000907A0"/>
    <w:rsid w:val="00094F15"/>
    <w:rsid w:val="000A116E"/>
    <w:rsid w:val="000A5E85"/>
    <w:rsid w:val="000B0923"/>
    <w:rsid w:val="000C5402"/>
    <w:rsid w:val="000D53F8"/>
    <w:rsid w:val="000E7218"/>
    <w:rsid w:val="000F3A30"/>
    <w:rsid w:val="000F798F"/>
    <w:rsid w:val="00101918"/>
    <w:rsid w:val="0011014A"/>
    <w:rsid w:val="00114FAB"/>
    <w:rsid w:val="0012058C"/>
    <w:rsid w:val="00120905"/>
    <w:rsid w:val="001323D6"/>
    <w:rsid w:val="00142179"/>
    <w:rsid w:val="001555D8"/>
    <w:rsid w:val="00155DC3"/>
    <w:rsid w:val="00161469"/>
    <w:rsid w:val="00166795"/>
    <w:rsid w:val="00174416"/>
    <w:rsid w:val="001832FC"/>
    <w:rsid w:val="00187DBD"/>
    <w:rsid w:val="001A0A06"/>
    <w:rsid w:val="001A4257"/>
    <w:rsid w:val="001A714F"/>
    <w:rsid w:val="001C7AA8"/>
    <w:rsid w:val="001D72CA"/>
    <w:rsid w:val="001E551A"/>
    <w:rsid w:val="001E6A32"/>
    <w:rsid w:val="001F48AF"/>
    <w:rsid w:val="00204120"/>
    <w:rsid w:val="002229E0"/>
    <w:rsid w:val="00231AF0"/>
    <w:rsid w:val="002338B2"/>
    <w:rsid w:val="00252104"/>
    <w:rsid w:val="00254A08"/>
    <w:rsid w:val="00261160"/>
    <w:rsid w:val="0026614A"/>
    <w:rsid w:val="002863DD"/>
    <w:rsid w:val="00286AE9"/>
    <w:rsid w:val="00295831"/>
    <w:rsid w:val="002A5595"/>
    <w:rsid w:val="002A66CF"/>
    <w:rsid w:val="002B1D58"/>
    <w:rsid w:val="002C7618"/>
    <w:rsid w:val="002D2756"/>
    <w:rsid w:val="002F025D"/>
    <w:rsid w:val="00312308"/>
    <w:rsid w:val="003145B0"/>
    <w:rsid w:val="00317726"/>
    <w:rsid w:val="0032325D"/>
    <w:rsid w:val="003278D4"/>
    <w:rsid w:val="00330652"/>
    <w:rsid w:val="00342731"/>
    <w:rsid w:val="00344F9C"/>
    <w:rsid w:val="003532AA"/>
    <w:rsid w:val="00354E4C"/>
    <w:rsid w:val="00355E1D"/>
    <w:rsid w:val="00382A19"/>
    <w:rsid w:val="00392A2E"/>
    <w:rsid w:val="003A12FE"/>
    <w:rsid w:val="003B551A"/>
    <w:rsid w:val="003B74E6"/>
    <w:rsid w:val="003C122B"/>
    <w:rsid w:val="003D3064"/>
    <w:rsid w:val="003E10D2"/>
    <w:rsid w:val="003E1267"/>
    <w:rsid w:val="003E3C55"/>
    <w:rsid w:val="003E6962"/>
    <w:rsid w:val="003F264C"/>
    <w:rsid w:val="003F5060"/>
    <w:rsid w:val="00400312"/>
    <w:rsid w:val="004121DD"/>
    <w:rsid w:val="0041232F"/>
    <w:rsid w:val="004130EA"/>
    <w:rsid w:val="0041444D"/>
    <w:rsid w:val="00421F5D"/>
    <w:rsid w:val="00436CDE"/>
    <w:rsid w:val="00441A75"/>
    <w:rsid w:val="004425A1"/>
    <w:rsid w:val="00462B89"/>
    <w:rsid w:val="004630F0"/>
    <w:rsid w:val="00463464"/>
    <w:rsid w:val="00463BFE"/>
    <w:rsid w:val="00466E72"/>
    <w:rsid w:val="00467D35"/>
    <w:rsid w:val="00472E18"/>
    <w:rsid w:val="0047703E"/>
    <w:rsid w:val="00477DE3"/>
    <w:rsid w:val="00480613"/>
    <w:rsid w:val="00480CED"/>
    <w:rsid w:val="00480F9D"/>
    <w:rsid w:val="004842C6"/>
    <w:rsid w:val="004930B5"/>
    <w:rsid w:val="004B0152"/>
    <w:rsid w:val="004B1732"/>
    <w:rsid w:val="004C06E5"/>
    <w:rsid w:val="004C21B3"/>
    <w:rsid w:val="004D7CFB"/>
    <w:rsid w:val="004E2219"/>
    <w:rsid w:val="004E6FA6"/>
    <w:rsid w:val="004F1169"/>
    <w:rsid w:val="004F566A"/>
    <w:rsid w:val="00501947"/>
    <w:rsid w:val="0053108B"/>
    <w:rsid w:val="005320FB"/>
    <w:rsid w:val="00532E6D"/>
    <w:rsid w:val="00536214"/>
    <w:rsid w:val="005363ED"/>
    <w:rsid w:val="00536F0B"/>
    <w:rsid w:val="005421B6"/>
    <w:rsid w:val="00551114"/>
    <w:rsid w:val="005531AE"/>
    <w:rsid w:val="00553488"/>
    <w:rsid w:val="005549FD"/>
    <w:rsid w:val="005562D3"/>
    <w:rsid w:val="00556BB1"/>
    <w:rsid w:val="00563325"/>
    <w:rsid w:val="00580B77"/>
    <w:rsid w:val="00582C58"/>
    <w:rsid w:val="00586B0C"/>
    <w:rsid w:val="00591DA3"/>
    <w:rsid w:val="005B0E23"/>
    <w:rsid w:val="005B57AA"/>
    <w:rsid w:val="005B5AC7"/>
    <w:rsid w:val="005B670C"/>
    <w:rsid w:val="005D1181"/>
    <w:rsid w:val="005E3F36"/>
    <w:rsid w:val="005F37BC"/>
    <w:rsid w:val="005F462B"/>
    <w:rsid w:val="005F7952"/>
    <w:rsid w:val="006346A9"/>
    <w:rsid w:val="00634E33"/>
    <w:rsid w:val="006514E3"/>
    <w:rsid w:val="006636A4"/>
    <w:rsid w:val="006732E6"/>
    <w:rsid w:val="00673CB7"/>
    <w:rsid w:val="00692320"/>
    <w:rsid w:val="0069286D"/>
    <w:rsid w:val="006B3487"/>
    <w:rsid w:val="006C0BF6"/>
    <w:rsid w:val="006C5CD2"/>
    <w:rsid w:val="006C7251"/>
    <w:rsid w:val="006D0A56"/>
    <w:rsid w:val="006D172C"/>
    <w:rsid w:val="006E37B4"/>
    <w:rsid w:val="006F2985"/>
    <w:rsid w:val="00701C33"/>
    <w:rsid w:val="0070278A"/>
    <w:rsid w:val="00714B8D"/>
    <w:rsid w:val="007215EE"/>
    <w:rsid w:val="0072657B"/>
    <w:rsid w:val="007318D9"/>
    <w:rsid w:val="007476BD"/>
    <w:rsid w:val="00747E54"/>
    <w:rsid w:val="007816DF"/>
    <w:rsid w:val="007A0D08"/>
    <w:rsid w:val="007A195E"/>
    <w:rsid w:val="007A2348"/>
    <w:rsid w:val="007A5B76"/>
    <w:rsid w:val="007B4945"/>
    <w:rsid w:val="007B4BC1"/>
    <w:rsid w:val="007C79CB"/>
    <w:rsid w:val="007D65AB"/>
    <w:rsid w:val="007F2830"/>
    <w:rsid w:val="008027EC"/>
    <w:rsid w:val="008202F0"/>
    <w:rsid w:val="00821339"/>
    <w:rsid w:val="008225B9"/>
    <w:rsid w:val="008277D5"/>
    <w:rsid w:val="008315DF"/>
    <w:rsid w:val="00834BF9"/>
    <w:rsid w:val="00835DFE"/>
    <w:rsid w:val="008408E6"/>
    <w:rsid w:val="0084090E"/>
    <w:rsid w:val="008544D8"/>
    <w:rsid w:val="00855059"/>
    <w:rsid w:val="008552C6"/>
    <w:rsid w:val="00872F8E"/>
    <w:rsid w:val="00883BDA"/>
    <w:rsid w:val="008A4D76"/>
    <w:rsid w:val="008E5595"/>
    <w:rsid w:val="00901C39"/>
    <w:rsid w:val="0092341A"/>
    <w:rsid w:val="009368F2"/>
    <w:rsid w:val="0093740C"/>
    <w:rsid w:val="009376D5"/>
    <w:rsid w:val="0095536E"/>
    <w:rsid w:val="00963AF8"/>
    <w:rsid w:val="00966C72"/>
    <w:rsid w:val="00973260"/>
    <w:rsid w:val="0097656C"/>
    <w:rsid w:val="009857A5"/>
    <w:rsid w:val="00986FCD"/>
    <w:rsid w:val="009904DE"/>
    <w:rsid w:val="0099291D"/>
    <w:rsid w:val="009940A2"/>
    <w:rsid w:val="009973A1"/>
    <w:rsid w:val="009A2A9C"/>
    <w:rsid w:val="009A6B54"/>
    <w:rsid w:val="009B3EE6"/>
    <w:rsid w:val="009C7CCA"/>
    <w:rsid w:val="009D28F7"/>
    <w:rsid w:val="009E34D5"/>
    <w:rsid w:val="009E51A0"/>
    <w:rsid w:val="009E7AAB"/>
    <w:rsid w:val="009F1AB2"/>
    <w:rsid w:val="00A04861"/>
    <w:rsid w:val="00A1552F"/>
    <w:rsid w:val="00A223BD"/>
    <w:rsid w:val="00A25438"/>
    <w:rsid w:val="00A33541"/>
    <w:rsid w:val="00A36E7A"/>
    <w:rsid w:val="00A444F9"/>
    <w:rsid w:val="00A60D0A"/>
    <w:rsid w:val="00A822C4"/>
    <w:rsid w:val="00A91F6B"/>
    <w:rsid w:val="00AA2EEC"/>
    <w:rsid w:val="00AB1A98"/>
    <w:rsid w:val="00AC640B"/>
    <w:rsid w:val="00AD4DDA"/>
    <w:rsid w:val="00B034CD"/>
    <w:rsid w:val="00B15190"/>
    <w:rsid w:val="00B161C1"/>
    <w:rsid w:val="00B17BEB"/>
    <w:rsid w:val="00B22F5B"/>
    <w:rsid w:val="00B32655"/>
    <w:rsid w:val="00B36C21"/>
    <w:rsid w:val="00B37BC4"/>
    <w:rsid w:val="00B4067A"/>
    <w:rsid w:val="00B452CD"/>
    <w:rsid w:val="00B523D8"/>
    <w:rsid w:val="00B63B3D"/>
    <w:rsid w:val="00B7171F"/>
    <w:rsid w:val="00B75D6F"/>
    <w:rsid w:val="00B818D0"/>
    <w:rsid w:val="00B81C10"/>
    <w:rsid w:val="00B86062"/>
    <w:rsid w:val="00B96FE4"/>
    <w:rsid w:val="00BA64E0"/>
    <w:rsid w:val="00BB59F7"/>
    <w:rsid w:val="00BB617E"/>
    <w:rsid w:val="00BB6786"/>
    <w:rsid w:val="00BC1955"/>
    <w:rsid w:val="00BC4CCC"/>
    <w:rsid w:val="00BD5281"/>
    <w:rsid w:val="00BF36A1"/>
    <w:rsid w:val="00C02A11"/>
    <w:rsid w:val="00C03B1E"/>
    <w:rsid w:val="00C06688"/>
    <w:rsid w:val="00C11FAD"/>
    <w:rsid w:val="00C23D44"/>
    <w:rsid w:val="00C30410"/>
    <w:rsid w:val="00C309E2"/>
    <w:rsid w:val="00C30E18"/>
    <w:rsid w:val="00C415F5"/>
    <w:rsid w:val="00C47496"/>
    <w:rsid w:val="00C608C2"/>
    <w:rsid w:val="00C7235F"/>
    <w:rsid w:val="00C77563"/>
    <w:rsid w:val="00C778E4"/>
    <w:rsid w:val="00C840E8"/>
    <w:rsid w:val="00C92CD6"/>
    <w:rsid w:val="00C9433D"/>
    <w:rsid w:val="00C953A6"/>
    <w:rsid w:val="00CB1D00"/>
    <w:rsid w:val="00CB615D"/>
    <w:rsid w:val="00CC3A60"/>
    <w:rsid w:val="00CD6C0F"/>
    <w:rsid w:val="00CE04BD"/>
    <w:rsid w:val="00CE617A"/>
    <w:rsid w:val="00CF3204"/>
    <w:rsid w:val="00D11276"/>
    <w:rsid w:val="00D166CF"/>
    <w:rsid w:val="00D26318"/>
    <w:rsid w:val="00D31312"/>
    <w:rsid w:val="00D41853"/>
    <w:rsid w:val="00D41C39"/>
    <w:rsid w:val="00D50EFF"/>
    <w:rsid w:val="00D54020"/>
    <w:rsid w:val="00D5578B"/>
    <w:rsid w:val="00D6470A"/>
    <w:rsid w:val="00D66E0B"/>
    <w:rsid w:val="00D73098"/>
    <w:rsid w:val="00D863BC"/>
    <w:rsid w:val="00D90ABC"/>
    <w:rsid w:val="00D92651"/>
    <w:rsid w:val="00D943D1"/>
    <w:rsid w:val="00DA1661"/>
    <w:rsid w:val="00DA200D"/>
    <w:rsid w:val="00DA3355"/>
    <w:rsid w:val="00DA3D1F"/>
    <w:rsid w:val="00DA5977"/>
    <w:rsid w:val="00DA6C8F"/>
    <w:rsid w:val="00DC4659"/>
    <w:rsid w:val="00DC4E19"/>
    <w:rsid w:val="00DE4E20"/>
    <w:rsid w:val="00DE7410"/>
    <w:rsid w:val="00DF3A74"/>
    <w:rsid w:val="00DF5115"/>
    <w:rsid w:val="00E01E88"/>
    <w:rsid w:val="00E07283"/>
    <w:rsid w:val="00E11C3A"/>
    <w:rsid w:val="00E130C4"/>
    <w:rsid w:val="00E13A52"/>
    <w:rsid w:val="00E14967"/>
    <w:rsid w:val="00E265B3"/>
    <w:rsid w:val="00E31146"/>
    <w:rsid w:val="00E3554D"/>
    <w:rsid w:val="00E57C9E"/>
    <w:rsid w:val="00E60E11"/>
    <w:rsid w:val="00E62A92"/>
    <w:rsid w:val="00E63C56"/>
    <w:rsid w:val="00E66997"/>
    <w:rsid w:val="00E67A35"/>
    <w:rsid w:val="00E73FD9"/>
    <w:rsid w:val="00E752C0"/>
    <w:rsid w:val="00EC5186"/>
    <w:rsid w:val="00ED02A6"/>
    <w:rsid w:val="00ED3C22"/>
    <w:rsid w:val="00ED5EE9"/>
    <w:rsid w:val="00ED61A7"/>
    <w:rsid w:val="00EE112D"/>
    <w:rsid w:val="00EE14C7"/>
    <w:rsid w:val="00EE161A"/>
    <w:rsid w:val="00EE186F"/>
    <w:rsid w:val="00EE6923"/>
    <w:rsid w:val="00F01B00"/>
    <w:rsid w:val="00F01C52"/>
    <w:rsid w:val="00F20E8F"/>
    <w:rsid w:val="00F22624"/>
    <w:rsid w:val="00F32F71"/>
    <w:rsid w:val="00F3330B"/>
    <w:rsid w:val="00F47EE2"/>
    <w:rsid w:val="00F640CB"/>
    <w:rsid w:val="00F67BA3"/>
    <w:rsid w:val="00F72856"/>
    <w:rsid w:val="00F80FCF"/>
    <w:rsid w:val="00F91266"/>
    <w:rsid w:val="00F94F5C"/>
    <w:rsid w:val="00F96AD8"/>
    <w:rsid w:val="00FA3E3D"/>
    <w:rsid w:val="00FB12BC"/>
    <w:rsid w:val="00FC694E"/>
    <w:rsid w:val="00FC7DDA"/>
    <w:rsid w:val="00FD144C"/>
    <w:rsid w:val="00FD3F52"/>
    <w:rsid w:val="00FD6880"/>
    <w:rsid w:val="00FE2A2D"/>
    <w:rsid w:val="00FE2FDB"/>
    <w:rsid w:val="00FE5D1B"/>
    <w:rsid w:val="00FE633E"/>
    <w:rsid w:val="00FF2BE5"/>
    <w:rsid w:val="00FF53F4"/>
    <w:rsid w:val="00FF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9E7F"/>
  <w15:docId w15:val="{54E38907-E48A-CF48-B0F4-B10101B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36E"/>
    <w:pPr>
      <w:ind w:left="720"/>
      <w:contextualSpacing/>
    </w:pPr>
  </w:style>
  <w:style w:type="paragraph" w:customStyle="1" w:styleId="Default">
    <w:name w:val="Default"/>
    <w:rsid w:val="0095536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rPr>
  </w:style>
  <w:style w:type="paragraph" w:styleId="NoSpacing">
    <w:name w:val="No Spacing"/>
    <w:uiPriority w:val="1"/>
    <w:qFormat/>
    <w:rsid w:val="009553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7A5B76"/>
    <w:rPr>
      <w:color w:val="0000FF" w:themeColor="hyperlink"/>
      <w:u w:val="single"/>
    </w:rPr>
  </w:style>
  <w:style w:type="paragraph" w:styleId="NormalWeb">
    <w:name w:val="Normal (Web)"/>
    <w:basedOn w:val="Normal"/>
    <w:uiPriority w:val="99"/>
    <w:semiHidden/>
    <w:unhideWhenUsed/>
    <w:rsid w:val="00D73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44DC6"/>
    <w:rPr>
      <w:color w:val="605E5C"/>
      <w:shd w:val="clear" w:color="auto" w:fill="E1DFDD"/>
    </w:rPr>
  </w:style>
  <w:style w:type="paragraph" w:styleId="Header">
    <w:name w:val="header"/>
    <w:basedOn w:val="Normal"/>
    <w:link w:val="HeaderChar"/>
    <w:uiPriority w:val="99"/>
    <w:unhideWhenUsed/>
    <w:rsid w:val="009C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CCA"/>
  </w:style>
  <w:style w:type="paragraph" w:styleId="Footer">
    <w:name w:val="footer"/>
    <w:basedOn w:val="Normal"/>
    <w:link w:val="FooterChar"/>
    <w:uiPriority w:val="99"/>
    <w:unhideWhenUsed/>
    <w:rsid w:val="009C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CCA"/>
  </w:style>
  <w:style w:type="character" w:styleId="FollowedHyperlink">
    <w:name w:val="FollowedHyperlink"/>
    <w:basedOn w:val="DefaultParagraphFont"/>
    <w:uiPriority w:val="99"/>
    <w:semiHidden/>
    <w:unhideWhenUsed/>
    <w:rsid w:val="00286AE9"/>
    <w:rPr>
      <w:color w:val="800080" w:themeColor="followedHyperlink"/>
      <w:u w:val="single"/>
    </w:rPr>
  </w:style>
  <w:style w:type="character" w:customStyle="1" w:styleId="None">
    <w:name w:val="None"/>
    <w:rsid w:val="00591DA3"/>
  </w:style>
  <w:style w:type="character" w:customStyle="1" w:styleId="Hyperlink0">
    <w:name w:val="Hyperlink.0"/>
    <w:basedOn w:val="None"/>
    <w:rsid w:val="00591DA3"/>
    <w:rPr>
      <w:outline w:val="0"/>
      <w:color w:val="330072"/>
      <w:u w:val="single" w:color="320072"/>
    </w:rPr>
  </w:style>
  <w:style w:type="numbering" w:customStyle="1" w:styleId="Bullet">
    <w:name w:val="Bullet"/>
    <w:rsid w:val="00591DA3"/>
    <w:pPr>
      <w:numPr>
        <w:numId w:val="8"/>
      </w:numPr>
    </w:pPr>
  </w:style>
  <w:style w:type="character" w:customStyle="1" w:styleId="Hyperlink1">
    <w:name w:val="Hyperlink.1"/>
    <w:basedOn w:val="None"/>
    <w:rsid w:val="00591DA3"/>
    <w:rPr>
      <w:outline w:val="0"/>
      <w:color w:val="005EB8"/>
      <w:u w:val="single" w:color="005EB8"/>
    </w:rPr>
  </w:style>
  <w:style w:type="character" w:styleId="Strong">
    <w:name w:val="Strong"/>
    <w:basedOn w:val="DefaultParagraphFont"/>
    <w:uiPriority w:val="22"/>
    <w:qFormat/>
    <w:rsid w:val="00D5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73690">
      <w:bodyDiv w:val="1"/>
      <w:marLeft w:val="0"/>
      <w:marRight w:val="0"/>
      <w:marTop w:val="0"/>
      <w:marBottom w:val="0"/>
      <w:divBdr>
        <w:top w:val="none" w:sz="0" w:space="0" w:color="auto"/>
        <w:left w:val="none" w:sz="0" w:space="0" w:color="auto"/>
        <w:bottom w:val="none" w:sz="0" w:space="0" w:color="auto"/>
        <w:right w:val="none" w:sz="0" w:space="0" w:color="auto"/>
      </w:divBdr>
      <w:divsChild>
        <w:div w:id="909078758">
          <w:marLeft w:val="0"/>
          <w:marRight w:val="0"/>
          <w:marTop w:val="0"/>
          <w:marBottom w:val="0"/>
          <w:divBdr>
            <w:top w:val="none" w:sz="0" w:space="0" w:color="auto"/>
            <w:left w:val="none" w:sz="0" w:space="0" w:color="auto"/>
            <w:bottom w:val="none" w:sz="0" w:space="0" w:color="auto"/>
            <w:right w:val="none" w:sz="0" w:space="0" w:color="auto"/>
          </w:divBdr>
        </w:div>
        <w:div w:id="1350107640">
          <w:marLeft w:val="0"/>
          <w:marRight w:val="0"/>
          <w:marTop w:val="0"/>
          <w:marBottom w:val="0"/>
          <w:divBdr>
            <w:top w:val="none" w:sz="0" w:space="0" w:color="auto"/>
            <w:left w:val="none" w:sz="0" w:space="0" w:color="auto"/>
            <w:bottom w:val="none" w:sz="0" w:space="0" w:color="auto"/>
            <w:right w:val="none" w:sz="0" w:space="0" w:color="auto"/>
          </w:divBdr>
        </w:div>
        <w:div w:id="136412723">
          <w:marLeft w:val="0"/>
          <w:marRight w:val="0"/>
          <w:marTop w:val="0"/>
          <w:marBottom w:val="0"/>
          <w:divBdr>
            <w:top w:val="none" w:sz="0" w:space="0" w:color="auto"/>
            <w:left w:val="none" w:sz="0" w:space="0" w:color="auto"/>
            <w:bottom w:val="none" w:sz="0" w:space="0" w:color="auto"/>
            <w:right w:val="none" w:sz="0" w:space="0" w:color="auto"/>
          </w:divBdr>
        </w:div>
      </w:divsChild>
    </w:div>
    <w:div w:id="756484710">
      <w:bodyDiv w:val="1"/>
      <w:marLeft w:val="0"/>
      <w:marRight w:val="0"/>
      <w:marTop w:val="0"/>
      <w:marBottom w:val="0"/>
      <w:divBdr>
        <w:top w:val="none" w:sz="0" w:space="0" w:color="auto"/>
        <w:left w:val="none" w:sz="0" w:space="0" w:color="auto"/>
        <w:bottom w:val="none" w:sz="0" w:space="0" w:color="auto"/>
        <w:right w:val="none" w:sz="0" w:space="0" w:color="auto"/>
      </w:divBdr>
    </w:div>
    <w:div w:id="936325690">
      <w:bodyDiv w:val="1"/>
      <w:marLeft w:val="0"/>
      <w:marRight w:val="0"/>
      <w:marTop w:val="0"/>
      <w:marBottom w:val="0"/>
      <w:divBdr>
        <w:top w:val="none" w:sz="0" w:space="0" w:color="auto"/>
        <w:left w:val="none" w:sz="0" w:space="0" w:color="auto"/>
        <w:bottom w:val="none" w:sz="0" w:space="0" w:color="auto"/>
        <w:right w:val="none" w:sz="0" w:space="0" w:color="auto"/>
      </w:divBdr>
    </w:div>
    <w:div w:id="947349149">
      <w:bodyDiv w:val="1"/>
      <w:marLeft w:val="0"/>
      <w:marRight w:val="0"/>
      <w:marTop w:val="0"/>
      <w:marBottom w:val="0"/>
      <w:divBdr>
        <w:top w:val="none" w:sz="0" w:space="0" w:color="auto"/>
        <w:left w:val="none" w:sz="0" w:space="0" w:color="auto"/>
        <w:bottom w:val="none" w:sz="0" w:space="0" w:color="auto"/>
        <w:right w:val="none" w:sz="0" w:space="0" w:color="auto"/>
      </w:divBdr>
    </w:div>
    <w:div w:id="998121134">
      <w:bodyDiv w:val="1"/>
      <w:marLeft w:val="0"/>
      <w:marRight w:val="0"/>
      <w:marTop w:val="0"/>
      <w:marBottom w:val="0"/>
      <w:divBdr>
        <w:top w:val="none" w:sz="0" w:space="0" w:color="auto"/>
        <w:left w:val="none" w:sz="0" w:space="0" w:color="auto"/>
        <w:bottom w:val="none" w:sz="0" w:space="0" w:color="auto"/>
        <w:right w:val="none" w:sz="0" w:space="0" w:color="auto"/>
      </w:divBdr>
    </w:div>
    <w:div w:id="1208180995">
      <w:bodyDiv w:val="1"/>
      <w:marLeft w:val="0"/>
      <w:marRight w:val="0"/>
      <w:marTop w:val="0"/>
      <w:marBottom w:val="0"/>
      <w:divBdr>
        <w:top w:val="none" w:sz="0" w:space="0" w:color="auto"/>
        <w:left w:val="none" w:sz="0" w:space="0" w:color="auto"/>
        <w:bottom w:val="none" w:sz="0" w:space="0" w:color="auto"/>
        <w:right w:val="none" w:sz="0" w:space="0" w:color="auto"/>
      </w:divBdr>
      <w:divsChild>
        <w:div w:id="997923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88432">
              <w:marLeft w:val="0"/>
              <w:marRight w:val="0"/>
              <w:marTop w:val="0"/>
              <w:marBottom w:val="0"/>
              <w:divBdr>
                <w:top w:val="none" w:sz="0" w:space="0" w:color="auto"/>
                <w:left w:val="none" w:sz="0" w:space="0" w:color="auto"/>
                <w:bottom w:val="none" w:sz="0" w:space="0" w:color="auto"/>
                <w:right w:val="none" w:sz="0" w:space="0" w:color="auto"/>
              </w:divBdr>
              <w:divsChild>
                <w:div w:id="19927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7403">
      <w:bodyDiv w:val="1"/>
      <w:marLeft w:val="0"/>
      <w:marRight w:val="0"/>
      <w:marTop w:val="0"/>
      <w:marBottom w:val="0"/>
      <w:divBdr>
        <w:top w:val="none" w:sz="0" w:space="0" w:color="auto"/>
        <w:left w:val="none" w:sz="0" w:space="0" w:color="auto"/>
        <w:bottom w:val="none" w:sz="0" w:space="0" w:color="auto"/>
        <w:right w:val="none" w:sz="0" w:space="0" w:color="auto"/>
      </w:divBdr>
    </w:div>
    <w:div w:id="1485857256">
      <w:bodyDiv w:val="1"/>
      <w:marLeft w:val="0"/>
      <w:marRight w:val="0"/>
      <w:marTop w:val="0"/>
      <w:marBottom w:val="0"/>
      <w:divBdr>
        <w:top w:val="none" w:sz="0" w:space="0" w:color="auto"/>
        <w:left w:val="none" w:sz="0" w:space="0" w:color="auto"/>
        <w:bottom w:val="none" w:sz="0" w:space="0" w:color="auto"/>
        <w:right w:val="none" w:sz="0" w:space="0" w:color="auto"/>
      </w:divBdr>
      <w:divsChild>
        <w:div w:id="1510019088">
          <w:marLeft w:val="0"/>
          <w:marRight w:val="0"/>
          <w:marTop w:val="0"/>
          <w:marBottom w:val="0"/>
          <w:divBdr>
            <w:top w:val="none" w:sz="0" w:space="0" w:color="auto"/>
            <w:left w:val="none" w:sz="0" w:space="0" w:color="auto"/>
            <w:bottom w:val="none" w:sz="0" w:space="0" w:color="auto"/>
            <w:right w:val="none" w:sz="0" w:space="0" w:color="auto"/>
          </w:divBdr>
        </w:div>
        <w:div w:id="1305504947">
          <w:marLeft w:val="0"/>
          <w:marRight w:val="0"/>
          <w:marTop w:val="0"/>
          <w:marBottom w:val="0"/>
          <w:divBdr>
            <w:top w:val="none" w:sz="0" w:space="0" w:color="auto"/>
            <w:left w:val="none" w:sz="0" w:space="0" w:color="auto"/>
            <w:bottom w:val="none" w:sz="0" w:space="0" w:color="auto"/>
            <w:right w:val="none" w:sz="0" w:space="0" w:color="auto"/>
          </w:divBdr>
        </w:div>
        <w:div w:id="1083526498">
          <w:marLeft w:val="0"/>
          <w:marRight w:val="0"/>
          <w:marTop w:val="0"/>
          <w:marBottom w:val="0"/>
          <w:divBdr>
            <w:top w:val="none" w:sz="0" w:space="0" w:color="auto"/>
            <w:left w:val="none" w:sz="0" w:space="0" w:color="auto"/>
            <w:bottom w:val="none" w:sz="0" w:space="0" w:color="auto"/>
            <w:right w:val="none" w:sz="0" w:space="0" w:color="auto"/>
          </w:divBdr>
        </w:div>
      </w:divsChild>
    </w:div>
    <w:div w:id="1572082508">
      <w:bodyDiv w:val="1"/>
      <w:marLeft w:val="0"/>
      <w:marRight w:val="0"/>
      <w:marTop w:val="0"/>
      <w:marBottom w:val="0"/>
      <w:divBdr>
        <w:top w:val="none" w:sz="0" w:space="0" w:color="auto"/>
        <w:left w:val="none" w:sz="0" w:space="0" w:color="auto"/>
        <w:bottom w:val="none" w:sz="0" w:space="0" w:color="auto"/>
        <w:right w:val="none" w:sz="0" w:space="0" w:color="auto"/>
      </w:divBdr>
    </w:div>
    <w:div w:id="1618835310">
      <w:bodyDiv w:val="1"/>
      <w:marLeft w:val="0"/>
      <w:marRight w:val="0"/>
      <w:marTop w:val="0"/>
      <w:marBottom w:val="0"/>
      <w:divBdr>
        <w:top w:val="none" w:sz="0" w:space="0" w:color="auto"/>
        <w:left w:val="none" w:sz="0" w:space="0" w:color="auto"/>
        <w:bottom w:val="none" w:sz="0" w:space="0" w:color="auto"/>
        <w:right w:val="none" w:sz="0" w:space="0" w:color="auto"/>
      </w:divBdr>
    </w:div>
    <w:div w:id="1707171787">
      <w:bodyDiv w:val="1"/>
      <w:marLeft w:val="0"/>
      <w:marRight w:val="0"/>
      <w:marTop w:val="0"/>
      <w:marBottom w:val="0"/>
      <w:divBdr>
        <w:top w:val="none" w:sz="0" w:space="0" w:color="auto"/>
        <w:left w:val="none" w:sz="0" w:space="0" w:color="auto"/>
        <w:bottom w:val="none" w:sz="0" w:space="0" w:color="auto"/>
        <w:right w:val="none" w:sz="0" w:space="0" w:color="auto"/>
      </w:divBdr>
      <w:divsChild>
        <w:div w:id="2101294834">
          <w:marLeft w:val="0"/>
          <w:marRight w:val="0"/>
          <w:marTop w:val="0"/>
          <w:marBottom w:val="0"/>
          <w:divBdr>
            <w:top w:val="none" w:sz="0" w:space="0" w:color="auto"/>
            <w:left w:val="none" w:sz="0" w:space="0" w:color="auto"/>
            <w:bottom w:val="none" w:sz="0" w:space="0" w:color="auto"/>
            <w:right w:val="none" w:sz="0" w:space="0" w:color="auto"/>
          </w:divBdr>
        </w:div>
        <w:div w:id="103572507">
          <w:marLeft w:val="0"/>
          <w:marRight w:val="0"/>
          <w:marTop w:val="0"/>
          <w:marBottom w:val="0"/>
          <w:divBdr>
            <w:top w:val="none" w:sz="0" w:space="0" w:color="auto"/>
            <w:left w:val="none" w:sz="0" w:space="0" w:color="auto"/>
            <w:bottom w:val="none" w:sz="0" w:space="0" w:color="auto"/>
            <w:right w:val="none" w:sz="0" w:space="0" w:color="auto"/>
          </w:divBdr>
        </w:div>
        <w:div w:id="270093480">
          <w:marLeft w:val="0"/>
          <w:marRight w:val="0"/>
          <w:marTop w:val="0"/>
          <w:marBottom w:val="0"/>
          <w:divBdr>
            <w:top w:val="none" w:sz="0" w:space="0" w:color="auto"/>
            <w:left w:val="none" w:sz="0" w:space="0" w:color="auto"/>
            <w:bottom w:val="none" w:sz="0" w:space="0" w:color="auto"/>
            <w:right w:val="none" w:sz="0" w:space="0" w:color="auto"/>
          </w:divBdr>
        </w:div>
        <w:div w:id="1565216563">
          <w:marLeft w:val="0"/>
          <w:marRight w:val="0"/>
          <w:marTop w:val="0"/>
          <w:marBottom w:val="0"/>
          <w:divBdr>
            <w:top w:val="none" w:sz="0" w:space="0" w:color="auto"/>
            <w:left w:val="none" w:sz="0" w:space="0" w:color="auto"/>
            <w:bottom w:val="none" w:sz="0" w:space="0" w:color="auto"/>
            <w:right w:val="none" w:sz="0" w:space="0" w:color="auto"/>
          </w:divBdr>
        </w:div>
        <w:div w:id="1972131706">
          <w:marLeft w:val="0"/>
          <w:marRight w:val="0"/>
          <w:marTop w:val="0"/>
          <w:marBottom w:val="0"/>
          <w:divBdr>
            <w:top w:val="none" w:sz="0" w:space="0" w:color="auto"/>
            <w:left w:val="none" w:sz="0" w:space="0" w:color="auto"/>
            <w:bottom w:val="none" w:sz="0" w:space="0" w:color="auto"/>
            <w:right w:val="none" w:sz="0" w:space="0" w:color="auto"/>
          </w:divBdr>
        </w:div>
        <w:div w:id="263197616">
          <w:marLeft w:val="0"/>
          <w:marRight w:val="0"/>
          <w:marTop w:val="0"/>
          <w:marBottom w:val="0"/>
          <w:divBdr>
            <w:top w:val="none" w:sz="0" w:space="0" w:color="auto"/>
            <w:left w:val="none" w:sz="0" w:space="0" w:color="auto"/>
            <w:bottom w:val="none" w:sz="0" w:space="0" w:color="auto"/>
            <w:right w:val="none" w:sz="0" w:space="0" w:color="auto"/>
          </w:divBdr>
        </w:div>
        <w:div w:id="1373310632">
          <w:marLeft w:val="0"/>
          <w:marRight w:val="0"/>
          <w:marTop w:val="0"/>
          <w:marBottom w:val="0"/>
          <w:divBdr>
            <w:top w:val="none" w:sz="0" w:space="0" w:color="auto"/>
            <w:left w:val="none" w:sz="0" w:space="0" w:color="auto"/>
            <w:bottom w:val="none" w:sz="0" w:space="0" w:color="auto"/>
            <w:right w:val="none" w:sz="0" w:space="0" w:color="auto"/>
          </w:divBdr>
        </w:div>
        <w:div w:id="1151677388">
          <w:marLeft w:val="0"/>
          <w:marRight w:val="0"/>
          <w:marTop w:val="0"/>
          <w:marBottom w:val="0"/>
          <w:divBdr>
            <w:top w:val="none" w:sz="0" w:space="0" w:color="auto"/>
            <w:left w:val="none" w:sz="0" w:space="0" w:color="auto"/>
            <w:bottom w:val="none" w:sz="0" w:space="0" w:color="auto"/>
            <w:right w:val="none" w:sz="0" w:space="0" w:color="auto"/>
          </w:divBdr>
        </w:div>
        <w:div w:id="790511728">
          <w:marLeft w:val="0"/>
          <w:marRight w:val="0"/>
          <w:marTop w:val="0"/>
          <w:marBottom w:val="0"/>
          <w:divBdr>
            <w:top w:val="none" w:sz="0" w:space="0" w:color="auto"/>
            <w:left w:val="none" w:sz="0" w:space="0" w:color="auto"/>
            <w:bottom w:val="none" w:sz="0" w:space="0" w:color="auto"/>
            <w:right w:val="none" w:sz="0" w:space="0" w:color="auto"/>
          </w:divBdr>
        </w:div>
        <w:div w:id="757871920">
          <w:marLeft w:val="0"/>
          <w:marRight w:val="0"/>
          <w:marTop w:val="0"/>
          <w:marBottom w:val="0"/>
          <w:divBdr>
            <w:top w:val="none" w:sz="0" w:space="0" w:color="auto"/>
            <w:left w:val="none" w:sz="0" w:space="0" w:color="auto"/>
            <w:bottom w:val="none" w:sz="0" w:space="0" w:color="auto"/>
            <w:right w:val="none" w:sz="0" w:space="0" w:color="auto"/>
          </w:divBdr>
        </w:div>
        <w:div w:id="2040817543">
          <w:marLeft w:val="0"/>
          <w:marRight w:val="0"/>
          <w:marTop w:val="0"/>
          <w:marBottom w:val="0"/>
          <w:divBdr>
            <w:top w:val="none" w:sz="0" w:space="0" w:color="auto"/>
            <w:left w:val="none" w:sz="0" w:space="0" w:color="auto"/>
            <w:bottom w:val="none" w:sz="0" w:space="0" w:color="auto"/>
            <w:right w:val="none" w:sz="0" w:space="0" w:color="auto"/>
          </w:divBdr>
        </w:div>
        <w:div w:id="1150168306">
          <w:marLeft w:val="0"/>
          <w:marRight w:val="0"/>
          <w:marTop w:val="0"/>
          <w:marBottom w:val="0"/>
          <w:divBdr>
            <w:top w:val="none" w:sz="0" w:space="0" w:color="auto"/>
            <w:left w:val="none" w:sz="0" w:space="0" w:color="auto"/>
            <w:bottom w:val="none" w:sz="0" w:space="0" w:color="auto"/>
            <w:right w:val="none" w:sz="0" w:space="0" w:color="auto"/>
          </w:divBdr>
        </w:div>
        <w:div w:id="1447189336">
          <w:marLeft w:val="0"/>
          <w:marRight w:val="0"/>
          <w:marTop w:val="0"/>
          <w:marBottom w:val="0"/>
          <w:divBdr>
            <w:top w:val="none" w:sz="0" w:space="0" w:color="auto"/>
            <w:left w:val="none" w:sz="0" w:space="0" w:color="auto"/>
            <w:bottom w:val="none" w:sz="0" w:space="0" w:color="auto"/>
            <w:right w:val="none" w:sz="0" w:space="0" w:color="auto"/>
          </w:divBdr>
        </w:div>
        <w:div w:id="1718240345">
          <w:marLeft w:val="0"/>
          <w:marRight w:val="0"/>
          <w:marTop w:val="0"/>
          <w:marBottom w:val="0"/>
          <w:divBdr>
            <w:top w:val="none" w:sz="0" w:space="0" w:color="auto"/>
            <w:left w:val="none" w:sz="0" w:space="0" w:color="auto"/>
            <w:bottom w:val="none" w:sz="0" w:space="0" w:color="auto"/>
            <w:right w:val="none" w:sz="0" w:space="0" w:color="auto"/>
          </w:divBdr>
        </w:div>
        <w:div w:id="932665698">
          <w:marLeft w:val="0"/>
          <w:marRight w:val="0"/>
          <w:marTop w:val="0"/>
          <w:marBottom w:val="0"/>
          <w:divBdr>
            <w:top w:val="none" w:sz="0" w:space="0" w:color="auto"/>
            <w:left w:val="none" w:sz="0" w:space="0" w:color="auto"/>
            <w:bottom w:val="none" w:sz="0" w:space="0" w:color="auto"/>
            <w:right w:val="none" w:sz="0" w:space="0" w:color="auto"/>
          </w:divBdr>
        </w:div>
        <w:div w:id="769591176">
          <w:marLeft w:val="0"/>
          <w:marRight w:val="0"/>
          <w:marTop w:val="0"/>
          <w:marBottom w:val="0"/>
          <w:divBdr>
            <w:top w:val="none" w:sz="0" w:space="0" w:color="auto"/>
            <w:left w:val="none" w:sz="0" w:space="0" w:color="auto"/>
            <w:bottom w:val="none" w:sz="0" w:space="0" w:color="auto"/>
            <w:right w:val="none" w:sz="0" w:space="0" w:color="auto"/>
          </w:divBdr>
          <w:divsChild>
            <w:div w:id="497305766">
              <w:marLeft w:val="0"/>
              <w:marRight w:val="0"/>
              <w:marTop w:val="0"/>
              <w:marBottom w:val="0"/>
              <w:divBdr>
                <w:top w:val="none" w:sz="0" w:space="0" w:color="auto"/>
                <w:left w:val="none" w:sz="0" w:space="0" w:color="auto"/>
                <w:bottom w:val="none" w:sz="0" w:space="0" w:color="auto"/>
                <w:right w:val="none" w:sz="0" w:space="0" w:color="auto"/>
              </w:divBdr>
            </w:div>
            <w:div w:id="1595091950">
              <w:marLeft w:val="0"/>
              <w:marRight w:val="0"/>
              <w:marTop w:val="0"/>
              <w:marBottom w:val="0"/>
              <w:divBdr>
                <w:top w:val="none" w:sz="0" w:space="0" w:color="auto"/>
                <w:left w:val="none" w:sz="0" w:space="0" w:color="auto"/>
                <w:bottom w:val="none" w:sz="0" w:space="0" w:color="auto"/>
                <w:right w:val="none" w:sz="0" w:space="0" w:color="auto"/>
              </w:divBdr>
            </w:div>
          </w:divsChild>
        </w:div>
        <w:div w:id="144319841">
          <w:marLeft w:val="0"/>
          <w:marRight w:val="0"/>
          <w:marTop w:val="0"/>
          <w:marBottom w:val="0"/>
          <w:divBdr>
            <w:top w:val="none" w:sz="0" w:space="0" w:color="auto"/>
            <w:left w:val="none" w:sz="0" w:space="0" w:color="auto"/>
            <w:bottom w:val="none" w:sz="0" w:space="0" w:color="auto"/>
            <w:right w:val="none" w:sz="0" w:space="0" w:color="auto"/>
          </w:divBdr>
        </w:div>
        <w:div w:id="34889068">
          <w:marLeft w:val="0"/>
          <w:marRight w:val="0"/>
          <w:marTop w:val="0"/>
          <w:marBottom w:val="0"/>
          <w:divBdr>
            <w:top w:val="none" w:sz="0" w:space="0" w:color="auto"/>
            <w:left w:val="none" w:sz="0" w:space="0" w:color="auto"/>
            <w:bottom w:val="none" w:sz="0" w:space="0" w:color="auto"/>
            <w:right w:val="none" w:sz="0" w:space="0" w:color="auto"/>
          </w:divBdr>
        </w:div>
        <w:div w:id="740639261">
          <w:marLeft w:val="0"/>
          <w:marRight w:val="0"/>
          <w:marTop w:val="0"/>
          <w:marBottom w:val="0"/>
          <w:divBdr>
            <w:top w:val="none" w:sz="0" w:space="0" w:color="auto"/>
            <w:left w:val="none" w:sz="0" w:space="0" w:color="auto"/>
            <w:bottom w:val="none" w:sz="0" w:space="0" w:color="auto"/>
            <w:right w:val="none" w:sz="0" w:space="0" w:color="auto"/>
          </w:divBdr>
        </w:div>
      </w:divsChild>
    </w:div>
    <w:div w:id="1739522518">
      <w:bodyDiv w:val="1"/>
      <w:marLeft w:val="0"/>
      <w:marRight w:val="0"/>
      <w:marTop w:val="0"/>
      <w:marBottom w:val="0"/>
      <w:divBdr>
        <w:top w:val="none" w:sz="0" w:space="0" w:color="auto"/>
        <w:left w:val="none" w:sz="0" w:space="0" w:color="auto"/>
        <w:bottom w:val="none" w:sz="0" w:space="0" w:color="auto"/>
        <w:right w:val="none" w:sz="0" w:space="0" w:color="auto"/>
      </w:divBdr>
    </w:div>
    <w:div w:id="1848321875">
      <w:bodyDiv w:val="1"/>
      <w:marLeft w:val="0"/>
      <w:marRight w:val="0"/>
      <w:marTop w:val="0"/>
      <w:marBottom w:val="0"/>
      <w:divBdr>
        <w:top w:val="none" w:sz="0" w:space="0" w:color="auto"/>
        <w:left w:val="none" w:sz="0" w:space="0" w:color="auto"/>
        <w:bottom w:val="none" w:sz="0" w:space="0" w:color="auto"/>
        <w:right w:val="none" w:sz="0" w:space="0" w:color="auto"/>
      </w:divBdr>
      <w:divsChild>
        <w:div w:id="662318621">
          <w:marLeft w:val="0"/>
          <w:marRight w:val="0"/>
          <w:marTop w:val="0"/>
          <w:marBottom w:val="0"/>
          <w:divBdr>
            <w:top w:val="none" w:sz="0" w:space="0" w:color="auto"/>
            <w:left w:val="none" w:sz="0" w:space="0" w:color="auto"/>
            <w:bottom w:val="none" w:sz="0" w:space="0" w:color="auto"/>
            <w:right w:val="none" w:sz="0" w:space="0" w:color="auto"/>
          </w:divBdr>
        </w:div>
        <w:div w:id="678311450">
          <w:marLeft w:val="0"/>
          <w:marRight w:val="0"/>
          <w:marTop w:val="0"/>
          <w:marBottom w:val="0"/>
          <w:divBdr>
            <w:top w:val="none" w:sz="0" w:space="0" w:color="auto"/>
            <w:left w:val="none" w:sz="0" w:space="0" w:color="auto"/>
            <w:bottom w:val="none" w:sz="0" w:space="0" w:color="auto"/>
            <w:right w:val="none" w:sz="0" w:space="0" w:color="auto"/>
          </w:divBdr>
        </w:div>
        <w:div w:id="491483630">
          <w:marLeft w:val="0"/>
          <w:marRight w:val="0"/>
          <w:marTop w:val="0"/>
          <w:marBottom w:val="0"/>
          <w:divBdr>
            <w:top w:val="none" w:sz="0" w:space="0" w:color="auto"/>
            <w:left w:val="none" w:sz="0" w:space="0" w:color="auto"/>
            <w:bottom w:val="none" w:sz="0" w:space="0" w:color="auto"/>
            <w:right w:val="none" w:sz="0" w:space="0" w:color="auto"/>
          </w:divBdr>
        </w:div>
      </w:divsChild>
    </w:div>
    <w:div w:id="1957249575">
      <w:bodyDiv w:val="1"/>
      <w:marLeft w:val="0"/>
      <w:marRight w:val="0"/>
      <w:marTop w:val="0"/>
      <w:marBottom w:val="0"/>
      <w:divBdr>
        <w:top w:val="none" w:sz="0" w:space="0" w:color="auto"/>
        <w:left w:val="none" w:sz="0" w:space="0" w:color="auto"/>
        <w:bottom w:val="none" w:sz="0" w:space="0" w:color="auto"/>
        <w:right w:val="none" w:sz="0" w:space="0" w:color="auto"/>
      </w:divBdr>
      <w:divsChild>
        <w:div w:id="894858656">
          <w:marLeft w:val="0"/>
          <w:marRight w:val="0"/>
          <w:marTop w:val="0"/>
          <w:marBottom w:val="0"/>
          <w:divBdr>
            <w:top w:val="none" w:sz="0" w:space="0" w:color="auto"/>
            <w:left w:val="none" w:sz="0" w:space="0" w:color="auto"/>
            <w:bottom w:val="none" w:sz="0" w:space="0" w:color="auto"/>
            <w:right w:val="none" w:sz="0" w:space="0" w:color="auto"/>
          </w:divBdr>
        </w:div>
        <w:div w:id="760562246">
          <w:marLeft w:val="0"/>
          <w:marRight w:val="0"/>
          <w:marTop w:val="0"/>
          <w:marBottom w:val="0"/>
          <w:divBdr>
            <w:top w:val="none" w:sz="0" w:space="0" w:color="auto"/>
            <w:left w:val="none" w:sz="0" w:space="0" w:color="auto"/>
            <w:bottom w:val="none" w:sz="0" w:space="0" w:color="auto"/>
            <w:right w:val="none" w:sz="0" w:space="0" w:color="auto"/>
          </w:divBdr>
        </w:div>
        <w:div w:id="636494496">
          <w:marLeft w:val="0"/>
          <w:marRight w:val="0"/>
          <w:marTop w:val="0"/>
          <w:marBottom w:val="0"/>
          <w:divBdr>
            <w:top w:val="none" w:sz="0" w:space="0" w:color="auto"/>
            <w:left w:val="none" w:sz="0" w:space="0" w:color="auto"/>
            <w:bottom w:val="none" w:sz="0" w:space="0" w:color="auto"/>
            <w:right w:val="none" w:sz="0" w:space="0" w:color="auto"/>
          </w:divBdr>
        </w:div>
      </w:divsChild>
    </w:div>
    <w:div w:id="20191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Spencer-Briggs</dc:creator>
  <cp:lastModifiedBy>Maggie Nicol</cp:lastModifiedBy>
  <cp:revision>9</cp:revision>
  <cp:lastPrinted>2022-04-25T12:32:00Z</cp:lastPrinted>
  <dcterms:created xsi:type="dcterms:W3CDTF">2025-04-18T09:49:00Z</dcterms:created>
  <dcterms:modified xsi:type="dcterms:W3CDTF">2025-04-24T11:27:00Z</dcterms:modified>
</cp:coreProperties>
</file>